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C62" w:rsidRPr="00887116" w:rsidRDefault="00375C62" w:rsidP="00887116">
      <w:pPr>
        <w:rPr>
          <w:rFonts w:ascii="Helvetica" w:hAnsi="Helvetica" w:cs="Helvetica"/>
          <w:sz w:val="18"/>
          <w:szCs w:val="18"/>
        </w:rPr>
      </w:pPr>
      <w:r w:rsidRPr="00887116">
        <w:rPr>
          <w:rFonts w:ascii="Helvetica" w:hAnsi="Helvetica" w:cs="Helvetica"/>
          <w:sz w:val="18"/>
          <w:szCs w:val="18"/>
        </w:rPr>
        <w:t>THE ELIJAH ANOINTING</w:t>
      </w:r>
      <w:r w:rsidRPr="00887116">
        <w:rPr>
          <w:rFonts w:ascii="Helvetica" w:hAnsi="Helvetica" w:cs="Helvetica"/>
          <w:sz w:val="18"/>
          <w:szCs w:val="18"/>
        </w:rPr>
        <w:br/>
      </w:r>
      <w:r w:rsidRPr="00887116">
        <w:rPr>
          <w:rFonts w:ascii="Helvetica" w:hAnsi="Helvetica" w:cs="Helvetica"/>
          <w:sz w:val="18"/>
          <w:szCs w:val="18"/>
        </w:rPr>
        <w:br/>
        <w:t>LESSON 4</w:t>
      </w:r>
      <w:r w:rsidRPr="00887116">
        <w:rPr>
          <w:rFonts w:ascii="Helvetica" w:hAnsi="Helvetica" w:cs="Helvetica"/>
          <w:sz w:val="18"/>
          <w:szCs w:val="18"/>
        </w:rPr>
        <w:br/>
      </w:r>
      <w:r w:rsidRPr="00887116">
        <w:rPr>
          <w:rFonts w:ascii="Helvetica" w:hAnsi="Helvetica" w:cs="Helvetica"/>
          <w:sz w:val="18"/>
          <w:szCs w:val="18"/>
        </w:rPr>
        <w:br/>
        <w:t xml:space="preserve">READ Malachi </w:t>
      </w:r>
      <w:proofErr w:type="gramStart"/>
      <w:r w:rsidRPr="00887116">
        <w:rPr>
          <w:rFonts w:ascii="Helvetica" w:hAnsi="Helvetica" w:cs="Helvetica"/>
          <w:sz w:val="18"/>
          <w:szCs w:val="18"/>
        </w:rPr>
        <w:t>4:5,</w:t>
      </w:r>
      <w:proofErr w:type="gramEnd"/>
      <w:r w:rsidRPr="00887116">
        <w:rPr>
          <w:rFonts w:ascii="Helvetica" w:hAnsi="Helvetica" w:cs="Helvetica"/>
          <w:sz w:val="18"/>
          <w:szCs w:val="18"/>
        </w:rPr>
        <w:t>6  and 1 Kings 17</w:t>
      </w:r>
      <w:r w:rsidRPr="00887116">
        <w:rPr>
          <w:rFonts w:ascii="Helvetica" w:hAnsi="Helvetica" w:cs="Helvetica"/>
          <w:sz w:val="18"/>
          <w:szCs w:val="18"/>
        </w:rPr>
        <w:br/>
      </w:r>
      <w:r w:rsidRPr="00887116">
        <w:rPr>
          <w:rFonts w:ascii="Helvetica" w:hAnsi="Helvetica" w:cs="Helvetica"/>
          <w:sz w:val="18"/>
          <w:szCs w:val="18"/>
        </w:rPr>
        <w:br/>
        <w:t>PART 1</w:t>
      </w:r>
      <w:r w:rsidRPr="00887116">
        <w:rPr>
          <w:rFonts w:ascii="Helvetica" w:hAnsi="Helvetica" w:cs="Helvetica"/>
          <w:sz w:val="18"/>
          <w:szCs w:val="18"/>
        </w:rPr>
        <w:br/>
      </w:r>
      <w:r w:rsidRPr="00887116">
        <w:rPr>
          <w:rFonts w:ascii="Helvetica" w:hAnsi="Helvetica" w:cs="Helvetica"/>
          <w:sz w:val="18"/>
          <w:szCs w:val="18"/>
        </w:rPr>
        <w:br/>
        <w:t>1.  Explain the significance of the underlined verse.</w:t>
      </w:r>
      <w:r w:rsidRPr="00887116">
        <w:rPr>
          <w:rFonts w:ascii="Helvetica" w:hAnsi="Helvetica" w:cs="Helvetica"/>
          <w:sz w:val="18"/>
          <w:szCs w:val="18"/>
        </w:rPr>
        <w:br/>
        <w:t>      Malachi 4:5</w:t>
      </w:r>
      <w:r w:rsidRPr="00887116">
        <w:rPr>
          <w:rFonts w:ascii="Helvetica" w:hAnsi="Helvetica" w:cs="Helvetica"/>
          <w:sz w:val="18"/>
          <w:szCs w:val="18"/>
        </w:rPr>
        <w:br/>
        <w:t>      Behold, I will send you Elijah the prophet before the coming of the great and dreadful  </w:t>
      </w:r>
      <w:r w:rsidRPr="00887116">
        <w:rPr>
          <w:rFonts w:ascii="Helvetica" w:hAnsi="Helvetica" w:cs="Helvetica"/>
          <w:sz w:val="18"/>
          <w:szCs w:val="18"/>
        </w:rPr>
        <w:br/>
        <w:t>      day of the LORD.</w:t>
      </w:r>
      <w:r w:rsidRPr="00887116">
        <w:rPr>
          <w:rFonts w:ascii="Helvetica" w:hAnsi="Helvetica" w:cs="Helvetica"/>
          <w:sz w:val="18"/>
          <w:szCs w:val="18"/>
        </w:rPr>
        <w:br/>
      </w:r>
      <w:r w:rsidRPr="00887116">
        <w:rPr>
          <w:rFonts w:ascii="Helvetica" w:hAnsi="Helvetica" w:cs="Helvetica"/>
          <w:sz w:val="18"/>
          <w:szCs w:val="18"/>
        </w:rPr>
        <w:br/>
        <w:t>What is the great day?</w:t>
      </w:r>
      <w:r w:rsidRPr="00887116">
        <w:rPr>
          <w:rFonts w:ascii="Helvetica" w:hAnsi="Helvetica" w:cs="Helvetica"/>
          <w:sz w:val="18"/>
          <w:szCs w:val="18"/>
        </w:rPr>
        <w:br/>
      </w:r>
      <w:r w:rsidRPr="00887116">
        <w:rPr>
          <w:rFonts w:ascii="Helvetica" w:hAnsi="Helvetica" w:cs="Helvetica"/>
          <w:sz w:val="18"/>
          <w:szCs w:val="18"/>
        </w:rPr>
        <w:br/>
        <w:t xml:space="preserve">What is the dreadful </w:t>
      </w:r>
      <w:proofErr w:type="gramStart"/>
      <w:r w:rsidRPr="00887116">
        <w:rPr>
          <w:rFonts w:ascii="Helvetica" w:hAnsi="Helvetica" w:cs="Helvetica"/>
          <w:sz w:val="18"/>
          <w:szCs w:val="18"/>
        </w:rPr>
        <w:t>day</w:t>
      </w:r>
      <w:proofErr w:type="gramEnd"/>
      <w:r w:rsidRPr="00887116">
        <w:rPr>
          <w:rFonts w:ascii="Helvetica" w:hAnsi="Helvetica" w:cs="Helvetica"/>
          <w:sz w:val="18"/>
          <w:szCs w:val="18"/>
        </w:rPr>
        <w:t>?</w:t>
      </w:r>
      <w:r w:rsidRPr="00887116">
        <w:rPr>
          <w:rFonts w:ascii="Helvetica" w:hAnsi="Helvetica" w:cs="Helvetica"/>
          <w:sz w:val="18"/>
          <w:szCs w:val="18"/>
        </w:rPr>
        <w:br/>
      </w:r>
      <w:r w:rsidRPr="00887116">
        <w:rPr>
          <w:rFonts w:ascii="Helvetica" w:hAnsi="Helvetica" w:cs="Helvetica"/>
          <w:sz w:val="18"/>
          <w:szCs w:val="18"/>
        </w:rPr>
        <w:br/>
        <w:t>What is the main function of the Elijah anointing? (vs. 6)  </w:t>
      </w:r>
      <w:r w:rsidRPr="00887116">
        <w:rPr>
          <w:rFonts w:ascii="Helvetica" w:hAnsi="Helvetica" w:cs="Helvetica"/>
          <w:sz w:val="18"/>
          <w:szCs w:val="18"/>
        </w:rPr>
        <w:br/>
      </w:r>
      <w:r w:rsidRPr="00887116">
        <w:rPr>
          <w:rFonts w:ascii="Helvetica" w:hAnsi="Helvetica" w:cs="Helvetica"/>
          <w:sz w:val="18"/>
          <w:szCs w:val="18"/>
        </w:rPr>
        <w:br/>
        <w:t xml:space="preserve">Read Matt. </w:t>
      </w:r>
      <w:proofErr w:type="gramStart"/>
      <w:r w:rsidRPr="00887116">
        <w:rPr>
          <w:rFonts w:ascii="Helvetica" w:hAnsi="Helvetica" w:cs="Helvetica"/>
          <w:sz w:val="18"/>
          <w:szCs w:val="18"/>
        </w:rPr>
        <w:t>11:14</w:t>
      </w:r>
      <w:proofErr w:type="gramEnd"/>
      <w:r w:rsidRPr="00887116">
        <w:rPr>
          <w:rFonts w:ascii="Helvetica" w:hAnsi="Helvetica" w:cs="Helvetica"/>
          <w:sz w:val="18"/>
          <w:szCs w:val="18"/>
        </w:rPr>
        <w:t xml:space="preserve"> and John 1:21</w:t>
      </w:r>
      <w:r w:rsidRPr="00887116">
        <w:rPr>
          <w:rFonts w:ascii="Helvetica" w:hAnsi="Helvetica" w:cs="Helvetica"/>
          <w:sz w:val="18"/>
          <w:szCs w:val="18"/>
        </w:rPr>
        <w:br/>
        <w:t>Jesus says that John is Elijah. Is Jesus teaching reincarnation? How do you explain Jesus’ statement?  </w:t>
      </w:r>
      <w:r w:rsidRPr="00887116">
        <w:rPr>
          <w:rFonts w:ascii="Helvetica" w:hAnsi="Helvetica" w:cs="Helvetica"/>
          <w:sz w:val="18"/>
          <w:szCs w:val="18"/>
        </w:rPr>
        <w:br/>
      </w:r>
      <w:r w:rsidRPr="00887116">
        <w:rPr>
          <w:rFonts w:ascii="Helvetica" w:hAnsi="Helvetica" w:cs="Helvetica"/>
          <w:sz w:val="18"/>
          <w:szCs w:val="18"/>
        </w:rPr>
        <w:br/>
        <w:t xml:space="preserve">What are the </w:t>
      </w:r>
      <w:proofErr w:type="gramStart"/>
      <w:r w:rsidRPr="00887116">
        <w:rPr>
          <w:rFonts w:ascii="Helvetica" w:hAnsi="Helvetica" w:cs="Helvetica"/>
          <w:sz w:val="18"/>
          <w:szCs w:val="18"/>
        </w:rPr>
        <w:t>3</w:t>
      </w:r>
      <w:proofErr w:type="gramEnd"/>
      <w:r w:rsidRPr="00887116">
        <w:rPr>
          <w:rFonts w:ascii="Helvetica" w:hAnsi="Helvetica" w:cs="Helvetica"/>
          <w:sz w:val="18"/>
          <w:szCs w:val="18"/>
        </w:rPr>
        <w:t xml:space="preserve"> manifestations of the Elijah anointing? How are/were these </w:t>
      </w:r>
      <w:proofErr w:type="gramStart"/>
      <w:r w:rsidRPr="00887116">
        <w:rPr>
          <w:rFonts w:ascii="Helvetica" w:hAnsi="Helvetica" w:cs="Helvetica"/>
          <w:sz w:val="18"/>
          <w:szCs w:val="18"/>
        </w:rPr>
        <w:t>3</w:t>
      </w:r>
      <w:proofErr w:type="gramEnd"/>
      <w:r w:rsidRPr="00887116">
        <w:rPr>
          <w:rFonts w:ascii="Helvetica" w:hAnsi="Helvetica" w:cs="Helvetica"/>
          <w:sz w:val="18"/>
          <w:szCs w:val="18"/>
        </w:rPr>
        <w:t>  </w:t>
      </w:r>
      <w:r w:rsidRPr="00887116">
        <w:rPr>
          <w:rFonts w:ascii="Helvetica" w:hAnsi="Helvetica" w:cs="Helvetica"/>
          <w:sz w:val="18"/>
          <w:szCs w:val="18"/>
        </w:rPr>
        <w:br/>
        <w:t>      manifestations attacked? </w:t>
      </w:r>
      <w:r w:rsidRPr="00887116">
        <w:rPr>
          <w:rFonts w:ascii="Helvetica" w:hAnsi="Helvetica" w:cs="Helvetica"/>
          <w:sz w:val="18"/>
          <w:szCs w:val="18"/>
        </w:rPr>
        <w:br/>
      </w:r>
      <w:r w:rsidRPr="00887116">
        <w:rPr>
          <w:rFonts w:ascii="Helvetica" w:hAnsi="Helvetica" w:cs="Helvetica"/>
          <w:sz w:val="18"/>
          <w:szCs w:val="18"/>
        </w:rPr>
        <w:br/>
        <w:t>PART  2</w:t>
      </w:r>
      <w:r w:rsidRPr="00887116">
        <w:rPr>
          <w:rFonts w:ascii="Helvetica" w:hAnsi="Helvetica" w:cs="Helvetica"/>
          <w:sz w:val="18"/>
          <w:szCs w:val="18"/>
        </w:rPr>
        <w:br/>
      </w:r>
      <w:r w:rsidRPr="00887116">
        <w:rPr>
          <w:rFonts w:ascii="Helvetica" w:hAnsi="Helvetica" w:cs="Helvetica"/>
          <w:sz w:val="18"/>
          <w:szCs w:val="18"/>
        </w:rPr>
        <w:br/>
        <w:t>CHARACTERISTICS OF THE APOSTOLIC PROPHETIC ANOINTING</w:t>
      </w:r>
      <w:r w:rsidRPr="00887116">
        <w:rPr>
          <w:rFonts w:ascii="Helvetica" w:hAnsi="Helvetica" w:cs="Helvetica"/>
          <w:sz w:val="18"/>
          <w:szCs w:val="18"/>
        </w:rPr>
        <w:br/>
        <w:t>1 Kings 17</w:t>
      </w:r>
      <w:r w:rsidRPr="00887116">
        <w:rPr>
          <w:rFonts w:ascii="Helvetica" w:hAnsi="Helvetica" w:cs="Helvetica"/>
          <w:sz w:val="18"/>
          <w:szCs w:val="18"/>
        </w:rPr>
        <w:br/>
      </w:r>
      <w:r w:rsidRPr="00887116">
        <w:rPr>
          <w:rFonts w:ascii="Helvetica" w:hAnsi="Helvetica" w:cs="Helvetica"/>
          <w:sz w:val="18"/>
          <w:szCs w:val="18"/>
        </w:rPr>
        <w:br/>
        <w:t>What is the significance of Gilead?</w:t>
      </w:r>
      <w:r w:rsidRPr="00887116">
        <w:rPr>
          <w:rFonts w:ascii="Helvetica" w:hAnsi="Helvetica" w:cs="Helvetica"/>
          <w:sz w:val="18"/>
          <w:szCs w:val="18"/>
        </w:rPr>
        <w:br/>
      </w:r>
      <w:r w:rsidRPr="00887116">
        <w:rPr>
          <w:rFonts w:ascii="Helvetica" w:hAnsi="Helvetica" w:cs="Helvetica"/>
          <w:sz w:val="18"/>
          <w:szCs w:val="18"/>
        </w:rPr>
        <w:br/>
        <w:t>What can you glean from the underlined verses regarding one’s dual presence under  </w:t>
      </w:r>
      <w:r w:rsidRPr="00887116">
        <w:rPr>
          <w:rFonts w:ascii="Helvetica" w:hAnsi="Helvetica" w:cs="Helvetica"/>
          <w:sz w:val="18"/>
          <w:szCs w:val="18"/>
        </w:rPr>
        <w:br/>
        <w:t>      this anointing. </w:t>
      </w:r>
      <w:r w:rsidRPr="00887116">
        <w:rPr>
          <w:rFonts w:ascii="Helvetica" w:hAnsi="Helvetica" w:cs="Helvetica"/>
          <w:sz w:val="18"/>
          <w:szCs w:val="18"/>
        </w:rPr>
        <w:br/>
      </w:r>
      <w:proofErr w:type="gramStart"/>
      <w:r w:rsidRPr="00887116">
        <w:rPr>
          <w:rFonts w:ascii="Helvetica" w:hAnsi="Helvetica" w:cs="Helvetica"/>
          <w:sz w:val="18"/>
          <w:szCs w:val="18"/>
        </w:rPr>
        <w:t>IKing</w:t>
      </w:r>
      <w:proofErr w:type="gramEnd"/>
      <w:r w:rsidRPr="00887116">
        <w:rPr>
          <w:rFonts w:ascii="Helvetica" w:hAnsi="Helvetica" w:cs="Helvetica"/>
          <w:sz w:val="18"/>
          <w:szCs w:val="18"/>
        </w:rPr>
        <w:t xml:space="preserve"> 17:1</w:t>
      </w:r>
      <w:r w:rsidRPr="00887116">
        <w:rPr>
          <w:rFonts w:ascii="Helvetica" w:hAnsi="Helvetica" w:cs="Helvetica"/>
          <w:sz w:val="18"/>
          <w:szCs w:val="18"/>
        </w:rPr>
        <w:br/>
        <w:t>1    And Elijah the Tishbite, of the inhabitants of Gilead, said to Ahab, "As the LORD God of Israel lives, before whom I stand, there shall not be dew nor rain these years, except at my word."(NKJ)</w:t>
      </w:r>
      <w:r w:rsidRPr="00887116">
        <w:rPr>
          <w:rFonts w:ascii="Helvetica" w:hAnsi="Helvetica" w:cs="Helvetica"/>
          <w:sz w:val="18"/>
          <w:szCs w:val="18"/>
        </w:rPr>
        <w:br/>
      </w:r>
      <w:r w:rsidRPr="00887116">
        <w:rPr>
          <w:rFonts w:ascii="Helvetica" w:hAnsi="Helvetica" w:cs="Helvetica"/>
          <w:sz w:val="18"/>
          <w:szCs w:val="18"/>
        </w:rPr>
        <w:br/>
        <w:t>John 3:13</w:t>
      </w:r>
      <w:r w:rsidRPr="00887116">
        <w:rPr>
          <w:rFonts w:ascii="Helvetica" w:hAnsi="Helvetica" w:cs="Helvetica"/>
          <w:sz w:val="18"/>
          <w:szCs w:val="18"/>
        </w:rPr>
        <w:br/>
        <w:t>13    "No one has ascended to heaven but He who came down from heaven, that is, the Son of Man who is in heaven.(NKJ) </w:t>
      </w:r>
      <w:r w:rsidRPr="00887116">
        <w:rPr>
          <w:rFonts w:ascii="Helvetica" w:hAnsi="Helvetica" w:cs="Helvetica"/>
          <w:sz w:val="18"/>
          <w:szCs w:val="18"/>
        </w:rPr>
        <w:br/>
        <w:t>Eph 2:6</w:t>
      </w:r>
      <w:r w:rsidRPr="00887116">
        <w:rPr>
          <w:rFonts w:ascii="Helvetica" w:hAnsi="Helvetica" w:cs="Helvetica"/>
          <w:sz w:val="18"/>
          <w:szCs w:val="18"/>
        </w:rPr>
        <w:br/>
        <w:t>6    and raised us up together, and made us sit together in the heavenly places in Christ Jesus,(NKJ)</w:t>
      </w:r>
      <w:r w:rsidRPr="00887116">
        <w:rPr>
          <w:rFonts w:ascii="Helvetica" w:hAnsi="Helvetica" w:cs="Helvetica"/>
          <w:sz w:val="18"/>
          <w:szCs w:val="18"/>
        </w:rPr>
        <w:br/>
      </w:r>
      <w:r w:rsidRPr="00887116">
        <w:rPr>
          <w:rFonts w:ascii="Helvetica" w:hAnsi="Helvetica" w:cs="Helvetica"/>
          <w:sz w:val="18"/>
          <w:szCs w:val="18"/>
        </w:rPr>
        <w:br/>
        <w:t>Using the underlined words and other examples explain the validity of proclammation prayers.</w:t>
      </w:r>
      <w:r w:rsidRPr="00887116">
        <w:rPr>
          <w:rFonts w:ascii="Helvetica" w:hAnsi="Helvetica" w:cs="Helvetica"/>
          <w:sz w:val="18"/>
          <w:szCs w:val="18"/>
        </w:rPr>
        <w:br/>
        <w:t>IKing 17:1</w:t>
      </w:r>
      <w:r w:rsidRPr="00887116">
        <w:rPr>
          <w:rFonts w:ascii="Helvetica" w:hAnsi="Helvetica" w:cs="Helvetica"/>
          <w:sz w:val="18"/>
          <w:szCs w:val="18"/>
        </w:rPr>
        <w:br/>
        <w:t>1    And Elijah the Tishbite, of the inhabitants of Gilead, said to Ahab, "As the LORD God of Israel lives, before whom I stand, there shall not be dew nor rain these years, except at my word."(NKJ)</w:t>
      </w:r>
      <w:r w:rsidRPr="00887116">
        <w:rPr>
          <w:rFonts w:ascii="Helvetica" w:hAnsi="Helvetica" w:cs="Helvetica"/>
          <w:sz w:val="18"/>
          <w:szCs w:val="18"/>
        </w:rPr>
        <w:br/>
      </w:r>
      <w:r w:rsidRPr="00887116">
        <w:rPr>
          <w:rFonts w:ascii="Helvetica" w:hAnsi="Helvetica" w:cs="Helvetica"/>
          <w:sz w:val="18"/>
          <w:szCs w:val="18"/>
        </w:rPr>
        <w:br/>
        <w:t>Using 1 Kings 17:2 and Luke 3:1,2  explain the similarity between John the Baptist and Elijah.</w:t>
      </w:r>
      <w:r w:rsidRPr="00887116">
        <w:rPr>
          <w:rFonts w:ascii="Helvetica" w:hAnsi="Helvetica" w:cs="Helvetica"/>
          <w:sz w:val="18"/>
          <w:szCs w:val="18"/>
        </w:rPr>
        <w:br/>
      </w:r>
      <w:r w:rsidRPr="00887116">
        <w:rPr>
          <w:rFonts w:ascii="Helvetica" w:hAnsi="Helvetica" w:cs="Helvetica"/>
          <w:sz w:val="18"/>
          <w:szCs w:val="18"/>
        </w:rPr>
        <w:br/>
        <w:t>What is the significance of Cherith and Zarepath in terms of the Elijah anointing?</w:t>
      </w:r>
      <w:r w:rsidRPr="00887116">
        <w:rPr>
          <w:rFonts w:ascii="Helvetica" w:hAnsi="Helvetica" w:cs="Helvetica"/>
          <w:sz w:val="18"/>
          <w:szCs w:val="18"/>
        </w:rPr>
        <w:br/>
      </w:r>
      <w:r w:rsidRPr="00887116">
        <w:rPr>
          <w:rFonts w:ascii="Helvetica" w:hAnsi="Helvetica" w:cs="Helvetica"/>
          <w:sz w:val="18"/>
          <w:szCs w:val="18"/>
        </w:rPr>
        <w:br/>
        <w:t>6.  What are 2 main criteria to discern genuine apostolic ministry? (See vs. 21 –23) </w:t>
      </w:r>
      <w:r w:rsidRPr="00887116">
        <w:rPr>
          <w:rFonts w:ascii="Helvetica" w:hAnsi="Helvetica" w:cs="Helvetica"/>
          <w:sz w:val="18"/>
          <w:szCs w:val="18"/>
        </w:rPr>
        <w:br/>
        <w:t>IKing 17:24</w:t>
      </w:r>
      <w:r w:rsidRPr="00887116">
        <w:rPr>
          <w:rFonts w:ascii="Helvetica" w:hAnsi="Helvetica" w:cs="Helvetica"/>
          <w:sz w:val="18"/>
          <w:szCs w:val="18"/>
        </w:rPr>
        <w:br/>
        <w:t>24    Then the woman said to Elijah, "Now by this I know that you are a man of God, and that the word of the LORD in your mouth is the truth."(NKJ)</w:t>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lastRenderedPageBreak/>
        <w:t>What is the meaning of Ahab?</w:t>
      </w:r>
      <w:r w:rsidRPr="00887116">
        <w:rPr>
          <w:rFonts w:ascii="Helvetica" w:hAnsi="Helvetica" w:cs="Helvetica"/>
          <w:sz w:val="18"/>
          <w:szCs w:val="18"/>
        </w:rPr>
        <w:br/>
      </w:r>
      <w:r w:rsidRPr="00887116">
        <w:rPr>
          <w:rFonts w:ascii="Helvetica" w:hAnsi="Helvetica" w:cs="Helvetica"/>
          <w:sz w:val="18"/>
          <w:szCs w:val="18"/>
        </w:rPr>
        <w:br/>
        <w:t>What is the conflict between Elijah and Ahab?</w:t>
      </w:r>
      <w:r w:rsidRPr="00887116">
        <w:rPr>
          <w:rFonts w:ascii="Helvetica" w:hAnsi="Helvetica" w:cs="Helvetica"/>
          <w:sz w:val="18"/>
          <w:szCs w:val="18"/>
        </w:rPr>
        <w:br/>
      </w:r>
      <w:r w:rsidRPr="00887116">
        <w:rPr>
          <w:rFonts w:ascii="Helvetica" w:hAnsi="Helvetica" w:cs="Helvetica"/>
          <w:sz w:val="18"/>
          <w:szCs w:val="18"/>
        </w:rPr>
        <w:br/>
        <w:t>List 5 characteristics of an Ahab House.</w:t>
      </w:r>
      <w:r w:rsidRPr="00887116">
        <w:rPr>
          <w:rFonts w:ascii="Helvetica" w:hAnsi="Helvetica" w:cs="Helvetica"/>
          <w:sz w:val="18"/>
          <w:szCs w:val="18"/>
        </w:rPr>
        <w:br/>
      </w:r>
      <w:r w:rsidRPr="00887116">
        <w:rPr>
          <w:rFonts w:ascii="Helvetica" w:hAnsi="Helvetica" w:cs="Helvetica"/>
          <w:sz w:val="18"/>
          <w:szCs w:val="18"/>
        </w:rPr>
        <w:br/>
        <w:t>Explain Obadiah’s delusion and illegitimate position.</w:t>
      </w:r>
      <w:r w:rsidRPr="00887116">
        <w:rPr>
          <w:rFonts w:ascii="Helvetica" w:hAnsi="Helvetica" w:cs="Helvetica"/>
          <w:sz w:val="18"/>
          <w:szCs w:val="18"/>
        </w:rPr>
        <w:br/>
      </w:r>
      <w:r w:rsidRPr="00887116">
        <w:rPr>
          <w:rFonts w:ascii="Helvetica" w:hAnsi="Helvetica" w:cs="Helvetica"/>
          <w:sz w:val="18"/>
          <w:szCs w:val="18"/>
        </w:rPr>
        <w:br/>
        <w:t>What does the following verse tell you about the anointing of Elijah?</w:t>
      </w:r>
      <w:r w:rsidRPr="00887116">
        <w:rPr>
          <w:rFonts w:ascii="Helvetica" w:hAnsi="Helvetica" w:cs="Helvetica"/>
          <w:sz w:val="18"/>
          <w:szCs w:val="18"/>
        </w:rPr>
        <w:br/>
        <w:t>IKing 18:21</w:t>
      </w:r>
      <w:r w:rsidRPr="00887116">
        <w:rPr>
          <w:rFonts w:ascii="Helvetica" w:hAnsi="Helvetica" w:cs="Helvetica"/>
          <w:sz w:val="18"/>
          <w:szCs w:val="18"/>
        </w:rPr>
        <w:br/>
        <w:t xml:space="preserve">And Elijah came to all the people, and said, "How long will you falter between two opinions? </w:t>
      </w:r>
      <w:proofErr w:type="gramStart"/>
      <w:r w:rsidRPr="00887116">
        <w:rPr>
          <w:rFonts w:ascii="Helvetica" w:hAnsi="Helvetica" w:cs="Helvetica"/>
          <w:sz w:val="18"/>
          <w:szCs w:val="18"/>
        </w:rPr>
        <w:t>If</w:t>
      </w:r>
      <w:proofErr w:type="gramEnd"/>
      <w:r w:rsidRPr="00887116">
        <w:rPr>
          <w:rFonts w:ascii="Helvetica" w:hAnsi="Helvetica" w:cs="Helvetica"/>
          <w:sz w:val="18"/>
          <w:szCs w:val="18"/>
        </w:rPr>
        <w:t xml:space="preserve"> the LORD is God, follow Him; but if Baal, follow him." But the people answered him not a word.(NKJ)</w:t>
      </w:r>
      <w:r w:rsidRPr="00887116">
        <w:rPr>
          <w:rFonts w:ascii="Helvetica" w:hAnsi="Helvetica" w:cs="Helvetica"/>
          <w:sz w:val="18"/>
          <w:szCs w:val="18"/>
        </w:rPr>
        <w:br/>
      </w:r>
      <w:r w:rsidRPr="00887116">
        <w:rPr>
          <w:rFonts w:ascii="Helvetica" w:hAnsi="Helvetica" w:cs="Helvetica"/>
          <w:sz w:val="18"/>
          <w:szCs w:val="18"/>
        </w:rPr>
        <w:br/>
        <w:t>The prophets of Baal applied the blood to no avail. Explain the Charismatic superstition of Blood application. </w:t>
      </w:r>
      <w:r w:rsidRPr="00887116">
        <w:rPr>
          <w:rFonts w:ascii="Helvetica" w:hAnsi="Helvetica" w:cs="Helvetica"/>
          <w:sz w:val="18"/>
          <w:szCs w:val="18"/>
        </w:rPr>
        <w:br/>
      </w:r>
      <w:r w:rsidRPr="00887116">
        <w:rPr>
          <w:rFonts w:ascii="Helvetica" w:hAnsi="Helvetica" w:cs="Helvetica"/>
          <w:sz w:val="18"/>
          <w:szCs w:val="18"/>
        </w:rPr>
        <w:br/>
        <w:t>13. Explain the significance of the following verses. </w:t>
      </w:r>
      <w:r w:rsidRPr="00887116">
        <w:rPr>
          <w:rFonts w:ascii="Helvetica" w:hAnsi="Helvetica" w:cs="Helvetica"/>
          <w:sz w:val="18"/>
          <w:szCs w:val="18"/>
        </w:rPr>
        <w:br/>
        <w:t>IKing 18:30-32</w:t>
      </w:r>
      <w:r w:rsidRPr="00887116">
        <w:rPr>
          <w:rFonts w:ascii="Helvetica" w:hAnsi="Helvetica" w:cs="Helvetica"/>
          <w:sz w:val="18"/>
          <w:szCs w:val="18"/>
        </w:rPr>
        <w:br/>
        <w:t>30    Then Elijah said to all the people, "Come near to me." So all the people came near to him. And he repaired the altar of the LORD that was broken down.</w:t>
      </w:r>
      <w:r w:rsidRPr="00887116">
        <w:rPr>
          <w:rFonts w:ascii="Helvetica" w:hAnsi="Helvetica" w:cs="Helvetica"/>
          <w:sz w:val="18"/>
          <w:szCs w:val="18"/>
        </w:rPr>
        <w:br/>
        <w:t>31    And Elijah took twelve stones, according to the number of the tribes of the sons of Jacob, to whom the word of the LORD had come, saying, "Israel shall be your name."</w:t>
      </w:r>
      <w:r w:rsidRPr="00887116">
        <w:rPr>
          <w:rFonts w:ascii="Helvetica" w:hAnsi="Helvetica" w:cs="Helvetica"/>
          <w:sz w:val="18"/>
          <w:szCs w:val="18"/>
        </w:rPr>
        <w:br/>
        <w:t>32 Then with the stones he built an altar in the name of the LORD; and he made a trench around the altar large enough to hold two seahs of seed.(NKJ)</w:t>
      </w:r>
      <w:r w:rsidRPr="00887116">
        <w:rPr>
          <w:rFonts w:ascii="Helvetica" w:hAnsi="Helvetica" w:cs="Helvetica"/>
          <w:sz w:val="18"/>
          <w:szCs w:val="18"/>
        </w:rPr>
        <w:br/>
      </w:r>
      <w:r w:rsidRPr="00887116">
        <w:rPr>
          <w:rFonts w:ascii="Helvetica" w:hAnsi="Helvetica" w:cs="Helvetica"/>
          <w:sz w:val="18"/>
          <w:szCs w:val="18"/>
        </w:rPr>
        <w:br/>
        <w:t>Explain the significance of Elijah’s water application in terms of our current warfare.</w:t>
      </w:r>
      <w:r w:rsidRPr="00887116">
        <w:rPr>
          <w:rFonts w:ascii="Helvetica" w:hAnsi="Helvetica" w:cs="Helvetica"/>
          <w:sz w:val="18"/>
          <w:szCs w:val="18"/>
        </w:rPr>
        <w:br/>
      </w:r>
      <w:r w:rsidRPr="00887116">
        <w:rPr>
          <w:rFonts w:ascii="Helvetica" w:hAnsi="Helvetica" w:cs="Helvetica"/>
          <w:sz w:val="18"/>
          <w:szCs w:val="18"/>
        </w:rPr>
        <w:br/>
        <w:t>15. Using the underlined sentence explain prophetic prayer giving other examples. </w:t>
      </w:r>
      <w:r w:rsidRPr="00887116">
        <w:rPr>
          <w:rFonts w:ascii="Helvetica" w:hAnsi="Helvetica" w:cs="Helvetica"/>
          <w:sz w:val="18"/>
          <w:szCs w:val="18"/>
        </w:rPr>
        <w:br/>
      </w:r>
      <w:r w:rsidRPr="00887116">
        <w:rPr>
          <w:rFonts w:ascii="Helvetica" w:hAnsi="Helvetica" w:cs="Helvetica"/>
          <w:sz w:val="18"/>
          <w:szCs w:val="18"/>
        </w:rPr>
        <w:br/>
        <w:t>IKing 18:36</w:t>
      </w:r>
      <w:r w:rsidRPr="00887116">
        <w:rPr>
          <w:rFonts w:ascii="Helvetica" w:hAnsi="Helvetica" w:cs="Helvetica"/>
          <w:sz w:val="18"/>
          <w:szCs w:val="18"/>
        </w:rPr>
        <w:br/>
        <w:t>And it came to pass, at the time of the offering of the evening sacrifice, that Elijah the prophet came near and said, "LORD God of Abraham, Isaac, and Israel, let it be known this day that You are God in Israel and I am Your servant, and that I have done all these things at Your word.(NKJ)</w:t>
      </w:r>
      <w:r w:rsidRPr="00887116">
        <w:rPr>
          <w:rFonts w:ascii="Helvetica" w:hAnsi="Helvetica" w:cs="Helvetica"/>
          <w:sz w:val="18"/>
          <w:szCs w:val="18"/>
        </w:rPr>
        <w:br/>
      </w:r>
      <w:r w:rsidRPr="00887116">
        <w:rPr>
          <w:rFonts w:ascii="Helvetica" w:hAnsi="Helvetica" w:cs="Helvetica"/>
          <w:sz w:val="18"/>
          <w:szCs w:val="18"/>
        </w:rPr>
        <w:br/>
        <w:t>Using the underlined verse explain recurring(nuisance) prayers.</w:t>
      </w:r>
      <w:r w:rsidRPr="00887116">
        <w:rPr>
          <w:rFonts w:ascii="Helvetica" w:hAnsi="Helvetica" w:cs="Helvetica"/>
          <w:sz w:val="18"/>
          <w:szCs w:val="18"/>
        </w:rPr>
        <w:br/>
        <w:t>IKing 18:43</w:t>
      </w:r>
      <w:r w:rsidRPr="00887116">
        <w:rPr>
          <w:rFonts w:ascii="Helvetica" w:hAnsi="Helvetica" w:cs="Helvetica"/>
          <w:sz w:val="18"/>
          <w:szCs w:val="18"/>
        </w:rPr>
        <w:br/>
        <w:t>and said to his servant, "Go up now, look toward the sea." So he went up and looked, and said, "There is nothing." And seven times he said, "Go again."(NKJ)</w:t>
      </w:r>
      <w:r w:rsidRPr="00887116">
        <w:rPr>
          <w:rFonts w:ascii="Helvetica" w:hAnsi="Helvetica" w:cs="Helvetica"/>
          <w:sz w:val="18"/>
          <w:szCs w:val="18"/>
        </w:rPr>
        <w:br/>
      </w:r>
      <w:r w:rsidRPr="00887116">
        <w:rPr>
          <w:rFonts w:ascii="Helvetica" w:hAnsi="Helvetica" w:cs="Helvetica"/>
          <w:sz w:val="18"/>
          <w:szCs w:val="18"/>
        </w:rPr>
        <w:br/>
        <w:t>Explain the man’s hand.</w:t>
      </w:r>
      <w:r w:rsidRPr="00887116">
        <w:rPr>
          <w:rFonts w:ascii="Helvetica" w:hAnsi="Helvetica" w:cs="Helvetica"/>
          <w:sz w:val="18"/>
          <w:szCs w:val="18"/>
        </w:rPr>
        <w:br/>
      </w:r>
      <w:r w:rsidRPr="00887116">
        <w:rPr>
          <w:rFonts w:ascii="Helvetica" w:hAnsi="Helvetica" w:cs="Helvetica"/>
          <w:sz w:val="18"/>
          <w:szCs w:val="18"/>
        </w:rPr>
        <w:br/>
        <w:t>In vs. 46 Elijah overtakes Ahab – what does this convey in terms of the present move of God?</w:t>
      </w:r>
      <w:r w:rsidRPr="00887116">
        <w:rPr>
          <w:rFonts w:ascii="Helvetica" w:hAnsi="Helvetica" w:cs="Helvetica"/>
          <w:sz w:val="18"/>
          <w:szCs w:val="18"/>
        </w:rPr>
        <w:br/>
      </w:r>
      <w:r w:rsidRPr="00887116">
        <w:rPr>
          <w:rFonts w:ascii="Helvetica" w:hAnsi="Helvetica" w:cs="Helvetica"/>
          <w:sz w:val="18"/>
          <w:szCs w:val="18"/>
        </w:rPr>
        <w:br/>
        <w:t>What principles of migration does vs. 11 and 12 of Ch. 19 convey?</w:t>
      </w:r>
      <w:r w:rsidRPr="00887116">
        <w:rPr>
          <w:rFonts w:ascii="Helvetica" w:hAnsi="Helvetica" w:cs="Helvetica"/>
          <w:sz w:val="18"/>
          <w:szCs w:val="18"/>
        </w:rPr>
        <w:br/>
      </w:r>
      <w:r w:rsidRPr="00887116">
        <w:rPr>
          <w:rFonts w:ascii="Helvetica" w:hAnsi="Helvetica" w:cs="Helvetica"/>
          <w:sz w:val="18"/>
          <w:szCs w:val="18"/>
        </w:rPr>
        <w:br/>
        <w:t xml:space="preserve">In Ch. </w:t>
      </w:r>
      <w:proofErr w:type="gramStart"/>
      <w:r w:rsidRPr="00887116">
        <w:rPr>
          <w:rFonts w:ascii="Helvetica" w:hAnsi="Helvetica" w:cs="Helvetica"/>
          <w:sz w:val="18"/>
          <w:szCs w:val="18"/>
        </w:rPr>
        <w:t>19:13</w:t>
      </w:r>
      <w:proofErr w:type="gramEnd"/>
      <w:r w:rsidRPr="00887116">
        <w:rPr>
          <w:rFonts w:ascii="Helvetica" w:hAnsi="Helvetica" w:cs="Helvetica"/>
          <w:sz w:val="18"/>
          <w:szCs w:val="18"/>
        </w:rPr>
        <w:t xml:space="preserve"> Elijah “wrapped his face”. What is the significance of this.</w:t>
      </w:r>
      <w:r w:rsidRPr="00887116">
        <w:rPr>
          <w:rFonts w:ascii="Helvetica" w:hAnsi="Helvetica" w:cs="Helvetica"/>
          <w:sz w:val="18"/>
          <w:szCs w:val="18"/>
        </w:rPr>
        <w:br/>
      </w:r>
      <w:r w:rsidRPr="00887116">
        <w:rPr>
          <w:rFonts w:ascii="Helvetica" w:hAnsi="Helvetica" w:cs="Helvetica"/>
          <w:sz w:val="18"/>
          <w:szCs w:val="18"/>
        </w:rPr>
        <w:br/>
        <w:t xml:space="preserve">What are the </w:t>
      </w:r>
      <w:proofErr w:type="gramStart"/>
      <w:r w:rsidRPr="00887116">
        <w:rPr>
          <w:rFonts w:ascii="Helvetica" w:hAnsi="Helvetica" w:cs="Helvetica"/>
          <w:sz w:val="18"/>
          <w:szCs w:val="18"/>
        </w:rPr>
        <w:t>3</w:t>
      </w:r>
      <w:proofErr w:type="gramEnd"/>
      <w:r w:rsidRPr="00887116">
        <w:rPr>
          <w:rFonts w:ascii="Helvetica" w:hAnsi="Helvetica" w:cs="Helvetica"/>
          <w:sz w:val="18"/>
          <w:szCs w:val="18"/>
        </w:rPr>
        <w:t xml:space="preserve"> requirements to access this anointing? (Ch. </w:t>
      </w:r>
      <w:proofErr w:type="gramStart"/>
      <w:r w:rsidRPr="00887116">
        <w:rPr>
          <w:rFonts w:ascii="Helvetica" w:hAnsi="Helvetica" w:cs="Helvetica"/>
          <w:sz w:val="18"/>
          <w:szCs w:val="18"/>
        </w:rPr>
        <w:t>19:19</w:t>
      </w:r>
      <w:proofErr w:type="gramEnd"/>
      <w:r w:rsidRPr="00887116">
        <w:rPr>
          <w:rFonts w:ascii="Helvetica" w:hAnsi="Helvetica" w:cs="Helvetica"/>
          <w:sz w:val="18"/>
          <w:szCs w:val="18"/>
        </w:rPr>
        <w:t>,20,21)</w:t>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br/>
        <w:t>PART 3  -  PURSUING THE ELIJAH ANOINTING</w:t>
      </w:r>
      <w:r w:rsidRPr="00887116">
        <w:rPr>
          <w:rFonts w:ascii="Helvetica" w:hAnsi="Helvetica" w:cs="Helvetica"/>
          <w:sz w:val="18"/>
          <w:szCs w:val="18"/>
        </w:rPr>
        <w:br/>
      </w:r>
      <w:r w:rsidRPr="00887116">
        <w:rPr>
          <w:rFonts w:ascii="Helvetica" w:hAnsi="Helvetica" w:cs="Helvetica"/>
          <w:sz w:val="18"/>
          <w:szCs w:val="18"/>
        </w:rPr>
        <w:br/>
        <w:t>You have heard the statement, “I don’t follow man”. Refute this statement with      scriptural support.</w:t>
      </w:r>
      <w:r w:rsidRPr="00887116">
        <w:rPr>
          <w:rFonts w:ascii="Helvetica" w:hAnsi="Helvetica" w:cs="Helvetica"/>
          <w:sz w:val="18"/>
          <w:szCs w:val="18"/>
        </w:rPr>
        <w:br/>
      </w:r>
      <w:r w:rsidRPr="00887116">
        <w:rPr>
          <w:rFonts w:ascii="Helvetica" w:hAnsi="Helvetica" w:cs="Helvetica"/>
          <w:sz w:val="18"/>
          <w:szCs w:val="18"/>
        </w:rPr>
        <w:br/>
        <w:t xml:space="preserve">In Malachi God </w:t>
      </w:r>
      <w:proofErr w:type="gramStart"/>
      <w:r w:rsidRPr="00887116">
        <w:rPr>
          <w:rFonts w:ascii="Helvetica" w:hAnsi="Helvetica" w:cs="Helvetica"/>
          <w:sz w:val="18"/>
          <w:szCs w:val="18"/>
        </w:rPr>
        <w:t>said</w:t>
      </w:r>
      <w:proofErr w:type="gramEnd"/>
      <w:r w:rsidRPr="00887116">
        <w:rPr>
          <w:rFonts w:ascii="Helvetica" w:hAnsi="Helvetica" w:cs="Helvetica"/>
          <w:sz w:val="18"/>
          <w:szCs w:val="18"/>
        </w:rPr>
        <w:t xml:space="preserve"> that He would send Elijah before the great and dreadful day of the Lord. Why did God not send Elisha, afterall, Elisha had a greater anointing than Elijah?</w:t>
      </w:r>
      <w:r w:rsidRPr="00887116">
        <w:rPr>
          <w:rFonts w:ascii="Helvetica" w:hAnsi="Helvetica" w:cs="Helvetica"/>
          <w:sz w:val="18"/>
          <w:szCs w:val="18"/>
        </w:rPr>
        <w:br/>
      </w:r>
      <w:r w:rsidRPr="00887116">
        <w:rPr>
          <w:rFonts w:ascii="Helvetica" w:hAnsi="Helvetica" w:cs="Helvetica"/>
          <w:sz w:val="18"/>
          <w:szCs w:val="18"/>
        </w:rPr>
        <w:br/>
        <w:t xml:space="preserve">Elisha moved from Abel Meholah to </w:t>
      </w:r>
      <w:proofErr w:type="gramStart"/>
      <w:r w:rsidRPr="00887116">
        <w:rPr>
          <w:rFonts w:ascii="Helvetica" w:hAnsi="Helvetica" w:cs="Helvetica"/>
          <w:sz w:val="18"/>
          <w:szCs w:val="18"/>
        </w:rPr>
        <w:t>4</w:t>
      </w:r>
      <w:proofErr w:type="gramEnd"/>
      <w:r w:rsidRPr="00887116">
        <w:rPr>
          <w:rFonts w:ascii="Helvetica" w:hAnsi="Helvetica" w:cs="Helvetica"/>
          <w:sz w:val="18"/>
          <w:szCs w:val="18"/>
        </w:rPr>
        <w:t xml:space="preserve"> locations viz. GILGAL, BETHEL, JERICHO, AND JORDAN. What </w:t>
      </w:r>
      <w:r w:rsidRPr="00887116">
        <w:rPr>
          <w:rFonts w:ascii="Helvetica" w:hAnsi="Helvetica" w:cs="Helvetica"/>
          <w:sz w:val="18"/>
          <w:szCs w:val="18"/>
        </w:rPr>
        <w:lastRenderedPageBreak/>
        <w:t>are the meanings of these places and what truths do these places convey to those pursuing the anointing in terms of migration?</w:t>
      </w:r>
      <w:r w:rsidRPr="00887116">
        <w:rPr>
          <w:rFonts w:ascii="Helvetica" w:hAnsi="Helvetica" w:cs="Helvetica"/>
          <w:sz w:val="18"/>
          <w:szCs w:val="18"/>
        </w:rPr>
        <w:br/>
      </w:r>
      <w:r w:rsidRPr="00887116">
        <w:rPr>
          <w:rFonts w:ascii="Helvetica" w:hAnsi="Helvetica" w:cs="Helvetica"/>
          <w:sz w:val="18"/>
          <w:szCs w:val="18"/>
        </w:rPr>
        <w:br/>
        <w:t>What defects are displayed by the prophets of Elijah?</w:t>
      </w:r>
      <w:r w:rsidRPr="00887116">
        <w:rPr>
          <w:rFonts w:ascii="Helvetica" w:hAnsi="Helvetica" w:cs="Helvetica"/>
          <w:sz w:val="18"/>
          <w:szCs w:val="18"/>
        </w:rPr>
        <w:br/>
      </w:r>
      <w:r w:rsidRPr="00887116">
        <w:rPr>
          <w:rFonts w:ascii="Helvetica" w:hAnsi="Helvetica" w:cs="Helvetica"/>
          <w:sz w:val="18"/>
          <w:szCs w:val="18"/>
        </w:rPr>
        <w:br/>
      </w:r>
      <w:bookmarkStart w:id="0" w:name="_GoBack"/>
      <w:r w:rsidRPr="00887116">
        <w:rPr>
          <w:rFonts w:ascii="Helvetica" w:hAnsi="Helvetica" w:cs="Helvetica"/>
          <w:sz w:val="18"/>
          <w:szCs w:val="18"/>
        </w:rPr>
        <w:t xml:space="preserve">What are the </w:t>
      </w:r>
      <w:proofErr w:type="gramStart"/>
      <w:r w:rsidRPr="00887116">
        <w:rPr>
          <w:rFonts w:ascii="Helvetica" w:hAnsi="Helvetica" w:cs="Helvetica"/>
          <w:sz w:val="18"/>
          <w:szCs w:val="18"/>
        </w:rPr>
        <w:t>2</w:t>
      </w:r>
      <w:proofErr w:type="gramEnd"/>
      <w:r w:rsidRPr="00887116">
        <w:rPr>
          <w:rFonts w:ascii="Helvetica" w:hAnsi="Helvetica" w:cs="Helvetica"/>
          <w:sz w:val="18"/>
          <w:szCs w:val="18"/>
        </w:rPr>
        <w:t xml:space="preserve"> signs of an emerging Elisha anointing?</w:t>
      </w:r>
      <w:r w:rsidRPr="00887116">
        <w:rPr>
          <w:rFonts w:ascii="Helvetica" w:hAnsi="Helvetica" w:cs="Helvetica"/>
          <w:sz w:val="18"/>
          <w:szCs w:val="18"/>
        </w:rPr>
        <w:br/>
      </w:r>
      <w:bookmarkEnd w:id="0"/>
      <w:r w:rsidRPr="00887116">
        <w:rPr>
          <w:rFonts w:ascii="Helvetica" w:hAnsi="Helvetica" w:cs="Helvetica"/>
          <w:sz w:val="18"/>
          <w:szCs w:val="18"/>
        </w:rPr>
        <w:br/>
        <w:t>Explain the significance of Elisha tearing his own mantle.  </w:t>
      </w:r>
      <w:proofErr w:type="gramStart"/>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br/>
      </w:r>
      <w:proofErr w:type="gramEnd"/>
    </w:p>
    <w:p w:rsidR="00375C62" w:rsidRPr="00887116" w:rsidRDefault="00375C62" w:rsidP="00887116">
      <w:pPr>
        <w:rPr>
          <w:rFonts w:ascii="Helvetica" w:hAnsi="Helvetica" w:cs="Helvetica"/>
          <w:sz w:val="18"/>
          <w:szCs w:val="18"/>
        </w:rPr>
      </w:pPr>
      <w:r w:rsidRPr="00887116">
        <w:rPr>
          <w:rFonts w:ascii="Helvetica" w:hAnsi="Helvetica" w:cs="Helvetica"/>
          <w:sz w:val="18"/>
          <w:szCs w:val="18"/>
        </w:rPr>
        <w:t>ANSWERS – THE ELIJAH ANOINTING</w:t>
      </w:r>
      <w:r w:rsidRPr="00887116">
        <w:rPr>
          <w:rFonts w:ascii="Helvetica" w:hAnsi="Helvetica" w:cs="Helvetica"/>
          <w:sz w:val="18"/>
          <w:szCs w:val="18"/>
        </w:rPr>
        <w:br/>
      </w:r>
      <w:r w:rsidRPr="00887116">
        <w:rPr>
          <w:rFonts w:ascii="Helvetica" w:hAnsi="Helvetica" w:cs="Helvetica"/>
          <w:sz w:val="18"/>
          <w:szCs w:val="18"/>
        </w:rPr>
        <w:br/>
        <w:t>PART 1 </w:t>
      </w:r>
      <w:r w:rsidRPr="00887116">
        <w:rPr>
          <w:rFonts w:ascii="Helvetica" w:hAnsi="Helvetica" w:cs="Helvetica"/>
          <w:sz w:val="18"/>
          <w:szCs w:val="18"/>
        </w:rPr>
        <w:br/>
        <w:t>Elijah is a sent prophet. An apostle is a sent one. Thus Elijah represents the apostolic      </w:t>
      </w:r>
      <w:r w:rsidRPr="00887116">
        <w:rPr>
          <w:rFonts w:ascii="Helvetica" w:hAnsi="Helvetica" w:cs="Helvetica"/>
          <w:sz w:val="18"/>
          <w:szCs w:val="18"/>
        </w:rPr>
        <w:br/>
        <w:t>      prophetic dimension of the anointing.</w:t>
      </w:r>
      <w:r w:rsidRPr="00887116">
        <w:rPr>
          <w:rFonts w:ascii="Helvetica" w:hAnsi="Helvetica" w:cs="Helvetica"/>
          <w:sz w:val="18"/>
          <w:szCs w:val="18"/>
        </w:rPr>
        <w:br/>
      </w:r>
      <w:r w:rsidRPr="00887116">
        <w:rPr>
          <w:rFonts w:ascii="Helvetica" w:hAnsi="Helvetica" w:cs="Helvetica"/>
          <w:sz w:val="18"/>
          <w:szCs w:val="18"/>
        </w:rPr>
        <w:br/>
        <w:t>2.  The Great Day is the first coming of the Lord Jesus Christ.</w:t>
      </w:r>
      <w:r w:rsidRPr="00887116">
        <w:rPr>
          <w:rFonts w:ascii="Helvetica" w:hAnsi="Helvetica" w:cs="Helvetica"/>
          <w:sz w:val="18"/>
          <w:szCs w:val="18"/>
        </w:rPr>
        <w:br/>
      </w:r>
      <w:r w:rsidRPr="00887116">
        <w:rPr>
          <w:rFonts w:ascii="Helvetica" w:hAnsi="Helvetica" w:cs="Helvetica"/>
          <w:sz w:val="18"/>
          <w:szCs w:val="18"/>
        </w:rPr>
        <w:br/>
        <w:t xml:space="preserve">The Dreadful </w:t>
      </w:r>
      <w:proofErr w:type="gramStart"/>
      <w:r w:rsidRPr="00887116">
        <w:rPr>
          <w:rFonts w:ascii="Helvetica" w:hAnsi="Helvetica" w:cs="Helvetica"/>
          <w:sz w:val="18"/>
          <w:szCs w:val="18"/>
        </w:rPr>
        <w:t>day</w:t>
      </w:r>
      <w:proofErr w:type="gramEnd"/>
      <w:r w:rsidRPr="00887116">
        <w:rPr>
          <w:rFonts w:ascii="Helvetica" w:hAnsi="Helvetica" w:cs="Helvetica"/>
          <w:sz w:val="18"/>
          <w:szCs w:val="18"/>
        </w:rPr>
        <w:t xml:space="preserve"> is the second coming of the Lord Jesus Christ.</w:t>
      </w:r>
      <w:r w:rsidRPr="00887116">
        <w:rPr>
          <w:rFonts w:ascii="Helvetica" w:hAnsi="Helvetica" w:cs="Helvetica"/>
          <w:sz w:val="18"/>
          <w:szCs w:val="18"/>
        </w:rPr>
        <w:br/>
      </w:r>
      <w:r w:rsidRPr="00887116">
        <w:rPr>
          <w:rFonts w:ascii="Helvetica" w:hAnsi="Helvetica" w:cs="Helvetica"/>
          <w:sz w:val="18"/>
          <w:szCs w:val="18"/>
        </w:rPr>
        <w:br/>
        <w:t>4.</w:t>
      </w:r>
      <w:r w:rsidRPr="00887116">
        <w:rPr>
          <w:rFonts w:ascii="Helvetica" w:hAnsi="Helvetica" w:cs="Helvetica"/>
          <w:sz w:val="18"/>
          <w:szCs w:val="18"/>
        </w:rPr>
        <w:br/>
        <w:t>      Mal 4:5-6</w:t>
      </w:r>
      <w:r w:rsidRPr="00887116">
        <w:rPr>
          <w:rFonts w:ascii="Helvetica" w:hAnsi="Helvetica" w:cs="Helvetica"/>
          <w:sz w:val="18"/>
          <w:szCs w:val="18"/>
        </w:rPr>
        <w:br/>
        <w:t>5    Behold, I will send you Elijah the prophet before the coming of the great and dreadful day of the LORD.</w:t>
      </w:r>
      <w:r w:rsidRPr="00887116">
        <w:rPr>
          <w:rFonts w:ascii="Helvetica" w:hAnsi="Helvetica" w:cs="Helvetica"/>
          <w:sz w:val="18"/>
          <w:szCs w:val="18"/>
        </w:rPr>
        <w:br/>
        <w:t>6    And he will turn the hearts of the fathers to the children, and the hearts of the children to their fathers, lest I come and strike the earth with a curse."(NKJ)</w:t>
      </w:r>
      <w:r w:rsidRPr="00887116">
        <w:rPr>
          <w:rFonts w:ascii="Helvetica" w:hAnsi="Helvetica" w:cs="Helvetica"/>
          <w:sz w:val="18"/>
          <w:szCs w:val="18"/>
        </w:rPr>
        <w:br/>
      </w:r>
      <w:r w:rsidRPr="00887116">
        <w:rPr>
          <w:rFonts w:ascii="Helvetica" w:hAnsi="Helvetica" w:cs="Helvetica"/>
          <w:sz w:val="18"/>
          <w:szCs w:val="18"/>
        </w:rPr>
        <w:br/>
        <w:t>This ministry will destroy the impersonal clergy- laity ministry, replacing it with the intimate father-children relationship.  </w:t>
      </w:r>
      <w:r w:rsidRPr="00887116">
        <w:rPr>
          <w:rFonts w:ascii="Helvetica" w:hAnsi="Helvetica" w:cs="Helvetica"/>
          <w:sz w:val="18"/>
          <w:szCs w:val="18"/>
        </w:rPr>
        <w:br/>
      </w:r>
      <w:r w:rsidRPr="00887116">
        <w:rPr>
          <w:rFonts w:ascii="Helvetica" w:hAnsi="Helvetica" w:cs="Helvetica"/>
          <w:sz w:val="18"/>
          <w:szCs w:val="18"/>
        </w:rPr>
        <w:br/>
        <w:t>5.  Jesus does not teach reincarnation. The scriptures declare:</w:t>
      </w:r>
      <w:r w:rsidRPr="00887116">
        <w:rPr>
          <w:rFonts w:ascii="Helvetica" w:hAnsi="Helvetica" w:cs="Helvetica"/>
          <w:sz w:val="18"/>
          <w:szCs w:val="18"/>
        </w:rPr>
        <w:br/>
      </w:r>
      <w:r w:rsidRPr="00887116">
        <w:rPr>
          <w:rFonts w:ascii="Helvetica" w:hAnsi="Helvetica" w:cs="Helvetica"/>
          <w:sz w:val="18"/>
          <w:szCs w:val="18"/>
        </w:rPr>
        <w:br/>
        <w:t>Heb 9:27</w:t>
      </w:r>
      <w:r w:rsidRPr="00887116">
        <w:rPr>
          <w:rFonts w:ascii="Helvetica" w:hAnsi="Helvetica" w:cs="Helvetica"/>
          <w:sz w:val="18"/>
          <w:szCs w:val="18"/>
        </w:rPr>
        <w:br/>
        <w:t>27    And as it is appointed unto men once to die, but after this the judgment:(KJV)</w:t>
      </w:r>
      <w:r w:rsidRPr="00887116">
        <w:rPr>
          <w:rFonts w:ascii="Helvetica" w:hAnsi="Helvetica" w:cs="Helvetica"/>
          <w:sz w:val="18"/>
          <w:szCs w:val="18"/>
        </w:rPr>
        <w:br/>
      </w:r>
      <w:r w:rsidRPr="00887116">
        <w:rPr>
          <w:rFonts w:ascii="Helvetica" w:hAnsi="Helvetica" w:cs="Helvetica"/>
          <w:sz w:val="18"/>
          <w:szCs w:val="18"/>
        </w:rPr>
        <w:br/>
        <w:t>Matt 11:14</w:t>
      </w:r>
      <w:r w:rsidRPr="00887116">
        <w:rPr>
          <w:rFonts w:ascii="Helvetica" w:hAnsi="Helvetica" w:cs="Helvetica"/>
          <w:sz w:val="18"/>
          <w:szCs w:val="18"/>
        </w:rPr>
        <w:br/>
        <w:t>"And if you are willing to receive it, he is Elijah who is to come.(NKJ) </w:t>
      </w:r>
      <w:r w:rsidRPr="00887116">
        <w:rPr>
          <w:rFonts w:ascii="Helvetica" w:hAnsi="Helvetica" w:cs="Helvetica"/>
          <w:sz w:val="18"/>
          <w:szCs w:val="18"/>
        </w:rPr>
        <w:br/>
        <w:t>John 1:21</w:t>
      </w:r>
      <w:r w:rsidRPr="00887116">
        <w:rPr>
          <w:rFonts w:ascii="Helvetica" w:hAnsi="Helvetica" w:cs="Helvetica"/>
          <w:sz w:val="18"/>
          <w:szCs w:val="18"/>
        </w:rPr>
        <w:br/>
        <w:t>And they asked him, "What then? Are you Elijah?" He said, "I am not." "Are you the Prophet?" And he answered, "No."(NKJ)</w:t>
      </w:r>
      <w:r w:rsidRPr="00887116">
        <w:rPr>
          <w:rFonts w:ascii="Helvetica" w:hAnsi="Helvetica" w:cs="Helvetica"/>
          <w:sz w:val="18"/>
          <w:szCs w:val="18"/>
        </w:rPr>
        <w:br/>
      </w:r>
      <w:r w:rsidRPr="00887116">
        <w:rPr>
          <w:rFonts w:ascii="Helvetica" w:hAnsi="Helvetica" w:cs="Helvetica"/>
          <w:sz w:val="18"/>
          <w:szCs w:val="18"/>
        </w:rPr>
        <w:br/>
        <w:t>John denies that he is Elijah. Yet Jesus says that John is Elijah. What Jesus meant was that John was operating with the same anointing as Elijah. Jesus also mentions</w:t>
      </w:r>
      <w:r w:rsidRPr="00887116">
        <w:rPr>
          <w:rFonts w:ascii="Helvetica" w:hAnsi="Helvetica" w:cs="Helvetica"/>
          <w:sz w:val="18"/>
          <w:szCs w:val="18"/>
        </w:rPr>
        <w:br/>
      </w:r>
      <w:proofErr w:type="gramStart"/>
      <w:r w:rsidRPr="00887116">
        <w:rPr>
          <w:rFonts w:ascii="Helvetica" w:hAnsi="Helvetica" w:cs="Helvetica"/>
          <w:sz w:val="18"/>
          <w:szCs w:val="18"/>
        </w:rPr>
        <w:t>“</w:t>
      </w:r>
      <w:proofErr w:type="gramEnd"/>
      <w:r w:rsidRPr="00887116">
        <w:rPr>
          <w:rFonts w:ascii="Helvetica" w:hAnsi="Helvetica" w:cs="Helvetica"/>
          <w:sz w:val="18"/>
          <w:szCs w:val="18"/>
        </w:rPr>
        <w:t>he is Elijah who is to come”, indicating a future manifestation of the Elijah anointing. </w:t>
      </w:r>
      <w:r w:rsidRPr="00887116">
        <w:rPr>
          <w:rFonts w:ascii="Helvetica" w:hAnsi="Helvetica" w:cs="Helvetica"/>
          <w:sz w:val="18"/>
          <w:szCs w:val="18"/>
        </w:rPr>
        <w:br/>
      </w:r>
      <w:r w:rsidRPr="00887116">
        <w:rPr>
          <w:rFonts w:ascii="Helvetica" w:hAnsi="Helvetica" w:cs="Helvetica"/>
          <w:sz w:val="18"/>
          <w:szCs w:val="18"/>
        </w:rPr>
        <w:br/>
        <w:t>6.  FIRST MANIFESTATION – THE MAN ELIJAH</w:t>
      </w:r>
      <w:r w:rsidRPr="00887116">
        <w:rPr>
          <w:rFonts w:ascii="Helvetica" w:hAnsi="Helvetica" w:cs="Helvetica"/>
          <w:sz w:val="18"/>
          <w:szCs w:val="18"/>
        </w:rPr>
        <w:br/>
        <w:t>SECOND MANIFESTATION – JOHN THE BAPTIST</w:t>
      </w:r>
      <w:r w:rsidRPr="00887116">
        <w:rPr>
          <w:rFonts w:ascii="Helvetica" w:hAnsi="Helvetica" w:cs="Helvetica"/>
          <w:sz w:val="18"/>
          <w:szCs w:val="18"/>
        </w:rPr>
        <w:br/>
        <w:t>THIRD MANIFESTATION – BONAFIDE LEADERS OF  LOCAL CHURCHES i.e. SET MEN. THIS REPRESENTS A COMPANY OF APOSTOLIC LEADERS.</w:t>
      </w:r>
      <w:r w:rsidRPr="00887116">
        <w:rPr>
          <w:rFonts w:ascii="Helvetica" w:hAnsi="Helvetica" w:cs="Helvetica"/>
          <w:sz w:val="18"/>
          <w:szCs w:val="18"/>
        </w:rPr>
        <w:br/>
      </w:r>
      <w:r w:rsidRPr="00887116">
        <w:rPr>
          <w:rFonts w:ascii="Helvetica" w:hAnsi="Helvetica" w:cs="Helvetica"/>
          <w:sz w:val="18"/>
          <w:szCs w:val="18"/>
        </w:rPr>
        <w:br/>
        <w:t>Elijah was attacked by Jezebel.</w:t>
      </w:r>
      <w:r w:rsidRPr="00887116">
        <w:rPr>
          <w:rFonts w:ascii="Helvetica" w:hAnsi="Helvetica" w:cs="Helvetica"/>
          <w:sz w:val="18"/>
          <w:szCs w:val="18"/>
        </w:rPr>
        <w:br/>
        <w:t>John the Baptist was attacked by a spirit of Jezebel in Herodias' daughter.</w:t>
      </w:r>
      <w:r w:rsidRPr="00887116">
        <w:rPr>
          <w:rFonts w:ascii="Helvetica" w:hAnsi="Helvetica" w:cs="Helvetica"/>
          <w:sz w:val="18"/>
          <w:szCs w:val="18"/>
        </w:rPr>
        <w:br/>
        <w:t xml:space="preserve">Set men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be attacked by the spirit of Jezebel.</w:t>
      </w:r>
      <w:r w:rsidRPr="00887116">
        <w:rPr>
          <w:rFonts w:ascii="Helvetica" w:hAnsi="Helvetica" w:cs="Helvetica"/>
          <w:sz w:val="18"/>
          <w:szCs w:val="18"/>
        </w:rPr>
        <w:br/>
      </w:r>
      <w:r w:rsidRPr="00887116">
        <w:rPr>
          <w:rFonts w:ascii="Helvetica" w:hAnsi="Helvetica" w:cs="Helvetica"/>
          <w:sz w:val="18"/>
          <w:szCs w:val="18"/>
        </w:rPr>
        <w:br/>
        <w:t>The woman Jezebel is a personification of a spirit that is called a Jezebel Spirit. </w:t>
      </w:r>
      <w:r w:rsidRPr="00887116">
        <w:rPr>
          <w:rFonts w:ascii="Helvetica" w:hAnsi="Helvetica" w:cs="Helvetica"/>
          <w:sz w:val="18"/>
          <w:szCs w:val="18"/>
        </w:rPr>
        <w:br/>
        <w:t>Rev 2:20</w:t>
      </w:r>
      <w:r w:rsidRPr="00887116">
        <w:rPr>
          <w:rFonts w:ascii="Helvetica" w:hAnsi="Helvetica" w:cs="Helvetica"/>
          <w:sz w:val="18"/>
          <w:szCs w:val="18"/>
        </w:rPr>
        <w:br/>
        <w:t xml:space="preserve">20    "Nevertheless I have a few things against you, because you allow that woman Jezebel, who calls </w:t>
      </w:r>
      <w:r w:rsidRPr="00887116">
        <w:rPr>
          <w:rFonts w:ascii="Helvetica" w:hAnsi="Helvetica" w:cs="Helvetica"/>
          <w:sz w:val="18"/>
          <w:szCs w:val="18"/>
        </w:rPr>
        <w:lastRenderedPageBreak/>
        <w:t>herself a prophetess, to teach and seduce My servants to commit sexual immorality and eat things sacrificed to idols.</w:t>
      </w:r>
      <w:r w:rsidRPr="00887116">
        <w:rPr>
          <w:rFonts w:ascii="Helvetica" w:hAnsi="Helvetica" w:cs="Helvetica"/>
          <w:sz w:val="18"/>
          <w:szCs w:val="18"/>
        </w:rPr>
        <w:br/>
        <w:t>(NKJ)</w:t>
      </w:r>
      <w:r w:rsidRPr="00887116">
        <w:rPr>
          <w:rFonts w:ascii="Helvetica" w:hAnsi="Helvetica" w:cs="Helvetica"/>
          <w:sz w:val="18"/>
          <w:szCs w:val="18"/>
        </w:rPr>
        <w:br/>
      </w:r>
      <w:r w:rsidRPr="00887116">
        <w:rPr>
          <w:rFonts w:ascii="Helvetica" w:hAnsi="Helvetica" w:cs="Helvetica"/>
          <w:sz w:val="18"/>
          <w:szCs w:val="18"/>
        </w:rPr>
        <w:br/>
        <w:t>PART 2</w:t>
      </w:r>
      <w:r w:rsidRPr="00887116">
        <w:rPr>
          <w:rFonts w:ascii="Helvetica" w:hAnsi="Helvetica" w:cs="Helvetica"/>
          <w:sz w:val="18"/>
          <w:szCs w:val="18"/>
        </w:rPr>
        <w:br/>
      </w:r>
      <w:r w:rsidRPr="00887116">
        <w:rPr>
          <w:rFonts w:ascii="Helvetica" w:hAnsi="Helvetica" w:cs="Helvetica"/>
          <w:sz w:val="18"/>
          <w:szCs w:val="18"/>
        </w:rPr>
        <w:br/>
        <w:t>1.  It means “heap of witness”. Anyone connected with the Apostolic Prophetic anointing is a RADICAL WITNESS of the Lord Jesus Christ. John the Baptist is a typical example(remember, John was a man sent from God-John 1:6) : </w:t>
      </w:r>
      <w:r w:rsidRPr="00887116">
        <w:rPr>
          <w:rFonts w:ascii="Helvetica" w:hAnsi="Helvetica" w:cs="Helvetica"/>
          <w:sz w:val="18"/>
          <w:szCs w:val="18"/>
        </w:rPr>
        <w:br/>
        <w:t>John 1:7</w:t>
      </w:r>
      <w:r w:rsidRPr="00887116">
        <w:rPr>
          <w:rFonts w:ascii="Helvetica" w:hAnsi="Helvetica" w:cs="Helvetica"/>
          <w:sz w:val="18"/>
          <w:szCs w:val="18"/>
        </w:rPr>
        <w:br/>
        <w:t>The same came for a witness, to bear witness of the Light, that all men through him might believe.(KJV) </w:t>
      </w:r>
      <w:r w:rsidRPr="00887116">
        <w:rPr>
          <w:rFonts w:ascii="Helvetica" w:hAnsi="Helvetica" w:cs="Helvetica"/>
          <w:sz w:val="18"/>
          <w:szCs w:val="18"/>
        </w:rPr>
        <w:br/>
        <w:t>John 3:30</w:t>
      </w:r>
      <w:r w:rsidRPr="00887116">
        <w:rPr>
          <w:rFonts w:ascii="Helvetica" w:hAnsi="Helvetica" w:cs="Helvetica"/>
          <w:sz w:val="18"/>
          <w:szCs w:val="18"/>
        </w:rPr>
        <w:br/>
        <w:t>"He must increase, but I must decrease.(NKJ)</w:t>
      </w:r>
      <w:r w:rsidRPr="00887116">
        <w:rPr>
          <w:rFonts w:ascii="Helvetica" w:hAnsi="Helvetica" w:cs="Helvetica"/>
          <w:sz w:val="18"/>
          <w:szCs w:val="18"/>
        </w:rPr>
        <w:br/>
      </w:r>
      <w:r w:rsidRPr="00887116">
        <w:rPr>
          <w:rFonts w:ascii="Helvetica" w:hAnsi="Helvetica" w:cs="Helvetica"/>
          <w:sz w:val="18"/>
          <w:szCs w:val="18"/>
        </w:rPr>
        <w:br/>
        <w:t>Acts 1:8</w:t>
      </w:r>
      <w:r w:rsidRPr="00887116">
        <w:rPr>
          <w:rFonts w:ascii="Helvetica" w:hAnsi="Helvetica" w:cs="Helvetica"/>
          <w:sz w:val="18"/>
          <w:szCs w:val="18"/>
        </w:rPr>
        <w:br/>
        <w:t>"But you shall receive power when the Holy Spirit has come upon you; and you shall be witnesses to Me in Jerusalem, and in all Judea and Samaria, and to the end of the earth."(NKJ)</w:t>
      </w:r>
      <w:r w:rsidRPr="00887116">
        <w:rPr>
          <w:rFonts w:ascii="Helvetica" w:hAnsi="Helvetica" w:cs="Helvetica"/>
          <w:sz w:val="18"/>
          <w:szCs w:val="18"/>
        </w:rPr>
        <w:br/>
      </w:r>
      <w:r w:rsidRPr="00887116">
        <w:rPr>
          <w:rFonts w:ascii="Helvetica" w:hAnsi="Helvetica" w:cs="Helvetica"/>
          <w:sz w:val="18"/>
          <w:szCs w:val="18"/>
        </w:rPr>
        <w:br/>
        <w:t xml:space="preserve">Jesus is the ultimate focus. Ministry under the Elijah mantle causes men to cling to Him. This anointing draws attention to the God of the house – not the miracles, signs and </w:t>
      </w:r>
      <w:proofErr w:type="gramStart"/>
      <w:r w:rsidRPr="00887116">
        <w:rPr>
          <w:rFonts w:ascii="Helvetica" w:hAnsi="Helvetica" w:cs="Helvetica"/>
          <w:sz w:val="18"/>
          <w:szCs w:val="18"/>
        </w:rPr>
        <w:t>wonders</w:t>
      </w:r>
      <w:proofErr w:type="gramEnd"/>
      <w:r w:rsidRPr="00887116">
        <w:rPr>
          <w:rFonts w:ascii="Helvetica" w:hAnsi="Helvetica" w:cs="Helvetica"/>
          <w:sz w:val="18"/>
          <w:szCs w:val="18"/>
        </w:rPr>
        <w:t>. </w:t>
      </w:r>
      <w:r w:rsidRPr="00887116">
        <w:rPr>
          <w:rFonts w:ascii="Helvetica" w:hAnsi="Helvetica" w:cs="Helvetica"/>
          <w:sz w:val="18"/>
          <w:szCs w:val="18"/>
        </w:rPr>
        <w:br/>
        <w:t>Rev 19:10</w:t>
      </w:r>
      <w:r w:rsidRPr="00887116">
        <w:rPr>
          <w:rFonts w:ascii="Helvetica" w:hAnsi="Helvetica" w:cs="Helvetica"/>
          <w:sz w:val="18"/>
          <w:szCs w:val="18"/>
        </w:rPr>
        <w:br/>
        <w:t xml:space="preserve">And I fell at his feet to worship him. But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said to me, "See that you do not do that! I am your fellow servant, and of your brethren who have the testimony of Jesus. Worship God! For the testimony of Jesus is the spirit of prophecy."(NKJ)</w:t>
      </w:r>
      <w:r w:rsidRPr="00887116">
        <w:rPr>
          <w:rFonts w:ascii="Helvetica" w:hAnsi="Helvetica" w:cs="Helvetica"/>
          <w:sz w:val="18"/>
          <w:szCs w:val="18"/>
        </w:rPr>
        <w:br/>
        <w:t>      A passionate testimony of Jesus is the pre-eminent focus of this mantle. </w:t>
      </w:r>
      <w:r w:rsidRPr="00887116">
        <w:rPr>
          <w:rFonts w:ascii="Helvetica" w:hAnsi="Helvetica" w:cs="Helvetica"/>
          <w:sz w:val="18"/>
          <w:szCs w:val="18"/>
        </w:rPr>
        <w:br/>
      </w:r>
      <w:r w:rsidRPr="00887116">
        <w:rPr>
          <w:rFonts w:ascii="Helvetica" w:hAnsi="Helvetica" w:cs="Helvetica"/>
          <w:sz w:val="18"/>
          <w:szCs w:val="18"/>
        </w:rPr>
        <w:br/>
        <w:t>2.  Elijah was standing before Ahab, yet he declared that he was standing before God.</w:t>
      </w:r>
      <w:r w:rsidRPr="00887116">
        <w:rPr>
          <w:rFonts w:ascii="Helvetica" w:hAnsi="Helvetica" w:cs="Helvetica"/>
          <w:sz w:val="18"/>
          <w:szCs w:val="18"/>
        </w:rPr>
        <w:br/>
        <w:t xml:space="preserve">The Elijah anointing brings this dimension into the life of the believer. He stands on earth, but operates from heaven. The believer recognizes that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lives in 2 realms – earthly and heavenly. This enables him to execute heavenly purposes on the earth. </w:t>
      </w:r>
      <w:r w:rsidRPr="00887116">
        <w:rPr>
          <w:rFonts w:ascii="Helvetica" w:hAnsi="Helvetica" w:cs="Helvetica"/>
          <w:sz w:val="18"/>
          <w:szCs w:val="18"/>
        </w:rPr>
        <w:br/>
      </w:r>
      <w:r w:rsidRPr="00887116">
        <w:rPr>
          <w:rFonts w:ascii="Helvetica" w:hAnsi="Helvetica" w:cs="Helvetica"/>
          <w:sz w:val="18"/>
          <w:szCs w:val="18"/>
        </w:rPr>
        <w:br/>
        <w:t xml:space="preserve">Jesus </w:t>
      </w:r>
      <w:proofErr w:type="gramStart"/>
      <w:r w:rsidRPr="00887116">
        <w:rPr>
          <w:rFonts w:ascii="Helvetica" w:hAnsi="Helvetica" w:cs="Helvetica"/>
          <w:sz w:val="18"/>
          <w:szCs w:val="18"/>
        </w:rPr>
        <w:t>said</w:t>
      </w:r>
      <w:proofErr w:type="gramEnd"/>
      <w:r w:rsidRPr="00887116">
        <w:rPr>
          <w:rFonts w:ascii="Helvetica" w:hAnsi="Helvetica" w:cs="Helvetica"/>
          <w:sz w:val="18"/>
          <w:szCs w:val="18"/>
        </w:rPr>
        <w:t xml:space="preserve"> the same thing. He was standing before Nicodemus, yet declared, “Son of Man </w:t>
      </w:r>
      <w:proofErr w:type="gramStart"/>
      <w:r w:rsidRPr="00887116">
        <w:rPr>
          <w:rFonts w:ascii="Helvetica" w:hAnsi="Helvetica" w:cs="Helvetica"/>
          <w:sz w:val="18"/>
          <w:szCs w:val="18"/>
        </w:rPr>
        <w:t>who</w:t>
      </w:r>
      <w:proofErr w:type="gramEnd"/>
      <w:r w:rsidRPr="00887116">
        <w:rPr>
          <w:rFonts w:ascii="Helvetica" w:hAnsi="Helvetica" w:cs="Helvetica"/>
          <w:sz w:val="18"/>
          <w:szCs w:val="18"/>
        </w:rPr>
        <w:t xml:space="preserve"> is in heaven”.  Jesus desires his disciples to reach this position. </w:t>
      </w:r>
      <w:r w:rsidRPr="00887116">
        <w:rPr>
          <w:rFonts w:ascii="Helvetica" w:hAnsi="Helvetica" w:cs="Helvetica"/>
          <w:sz w:val="18"/>
          <w:szCs w:val="18"/>
        </w:rPr>
        <w:br/>
        <w:t>John 17:24</w:t>
      </w:r>
      <w:r w:rsidRPr="00887116">
        <w:rPr>
          <w:rFonts w:ascii="Helvetica" w:hAnsi="Helvetica" w:cs="Helvetica"/>
          <w:sz w:val="18"/>
          <w:szCs w:val="18"/>
        </w:rPr>
        <w:br/>
        <w:t>24    "Father, I desire that they also whom You gave Me may be with Me where I am, that they may behold My glory which You have given Me; for You loved Me before the foundation of the world.(NKJ)</w:t>
      </w:r>
      <w:r w:rsidRPr="00887116">
        <w:rPr>
          <w:rFonts w:ascii="Helvetica" w:hAnsi="Helvetica" w:cs="Helvetica"/>
          <w:sz w:val="18"/>
          <w:szCs w:val="18"/>
        </w:rPr>
        <w:br/>
      </w:r>
      <w:r w:rsidRPr="00887116">
        <w:rPr>
          <w:rFonts w:ascii="Helvetica" w:hAnsi="Helvetica" w:cs="Helvetica"/>
          <w:sz w:val="18"/>
          <w:szCs w:val="18"/>
        </w:rPr>
        <w:br/>
        <w:t>This operating system is intended to manifest heaven on earth - </w:t>
      </w:r>
      <w:r w:rsidRPr="00887116">
        <w:rPr>
          <w:rFonts w:ascii="Helvetica" w:hAnsi="Helvetica" w:cs="Helvetica"/>
          <w:sz w:val="18"/>
          <w:szCs w:val="18"/>
        </w:rPr>
        <w:br/>
        <w:t>Matt 6:10</w:t>
      </w:r>
      <w:r w:rsidRPr="00887116">
        <w:rPr>
          <w:rFonts w:ascii="Helvetica" w:hAnsi="Helvetica" w:cs="Helvetica"/>
          <w:sz w:val="18"/>
          <w:szCs w:val="18"/>
        </w:rPr>
        <w:br/>
        <w:t>10    Your kingdom come. Your will be done on earth as it is in heaven.</w:t>
      </w:r>
      <w:r w:rsidRPr="00887116">
        <w:rPr>
          <w:rFonts w:ascii="Helvetica" w:hAnsi="Helvetica" w:cs="Helvetica"/>
          <w:sz w:val="18"/>
          <w:szCs w:val="18"/>
        </w:rPr>
        <w:br/>
        <w:t>(NKJ)</w:t>
      </w:r>
      <w:r w:rsidRPr="00887116">
        <w:rPr>
          <w:rFonts w:ascii="Helvetica" w:hAnsi="Helvetica" w:cs="Helvetica"/>
          <w:sz w:val="18"/>
          <w:szCs w:val="18"/>
        </w:rPr>
        <w:br/>
        <w:t>It is in this realm that you behold his glory, are transformed into His likeness and manifest His will on the earth.</w:t>
      </w:r>
      <w:r w:rsidRPr="00887116">
        <w:rPr>
          <w:rFonts w:ascii="Helvetica" w:hAnsi="Helvetica" w:cs="Helvetica"/>
          <w:sz w:val="18"/>
          <w:szCs w:val="18"/>
        </w:rPr>
        <w:br/>
      </w:r>
      <w:r w:rsidRPr="00887116">
        <w:rPr>
          <w:rFonts w:ascii="Helvetica" w:hAnsi="Helvetica" w:cs="Helvetica"/>
          <w:sz w:val="18"/>
          <w:szCs w:val="18"/>
        </w:rPr>
        <w:br/>
        <w:t>THIS IS THE THIRD DAY POSITION(third day from the cross), OPERATING FROM THE THIRD ROOM – THAT IS PROPHETICALLY TYPIFIED BY THE ARK OF THE COVENANT IN THE MOST HOLY PLACE.  </w:t>
      </w:r>
      <w:r w:rsidRPr="00887116">
        <w:rPr>
          <w:rFonts w:ascii="Helvetica" w:hAnsi="Helvetica" w:cs="Helvetica"/>
          <w:sz w:val="18"/>
          <w:szCs w:val="18"/>
        </w:rPr>
        <w:br/>
      </w:r>
      <w:r w:rsidRPr="00887116">
        <w:rPr>
          <w:rFonts w:ascii="Helvetica" w:hAnsi="Helvetica" w:cs="Helvetica"/>
          <w:sz w:val="18"/>
          <w:szCs w:val="18"/>
        </w:rPr>
        <w:br/>
        <w:t>The components of the  Ark of the Covenant and their typical significance for a third day believer are indicated below:-</w:t>
      </w:r>
      <w:r w:rsidRPr="00887116">
        <w:rPr>
          <w:rFonts w:ascii="Helvetica" w:hAnsi="Helvetica" w:cs="Helvetica"/>
          <w:sz w:val="18"/>
          <w:szCs w:val="18"/>
        </w:rPr>
        <w:br/>
        <w:t>TABLETS OF THE LAW -  walking in revelation.</w:t>
      </w:r>
      <w:r w:rsidRPr="00887116">
        <w:rPr>
          <w:rFonts w:ascii="Helvetica" w:hAnsi="Helvetica" w:cs="Helvetica"/>
          <w:sz w:val="18"/>
          <w:szCs w:val="18"/>
        </w:rPr>
        <w:br/>
        <w:t>MANNA -  represents accurate migration. When the cloud moved, the manna moved. To access the manna you had to move with the cloud. Yesterday’s manna was today’s worms.</w:t>
      </w:r>
      <w:r w:rsidRPr="00887116">
        <w:rPr>
          <w:rFonts w:ascii="Helvetica" w:hAnsi="Helvetica" w:cs="Helvetica"/>
          <w:sz w:val="18"/>
          <w:szCs w:val="18"/>
        </w:rPr>
        <w:br/>
        <w:t>AARON’S ROD – God appointment and favour, legitimate call demonstrated by fruitfulness.</w:t>
      </w:r>
      <w:r w:rsidRPr="00887116">
        <w:rPr>
          <w:rFonts w:ascii="Helvetica" w:hAnsi="Helvetica" w:cs="Helvetica"/>
          <w:sz w:val="18"/>
          <w:szCs w:val="18"/>
        </w:rPr>
        <w:br/>
        <w:t>SHEKINAH GLORY -  the voice of God. When you know the voice of God, you will know His perfect will.</w:t>
      </w:r>
      <w:r w:rsidRPr="00887116">
        <w:rPr>
          <w:rFonts w:ascii="Helvetica" w:hAnsi="Helvetica" w:cs="Helvetica"/>
          <w:sz w:val="18"/>
          <w:szCs w:val="18"/>
        </w:rPr>
        <w:br/>
        <w:t>CROWN OF THE ARK – king-priest ministry. Although a priest you will rule as a king in the midst of your enemies.</w:t>
      </w:r>
      <w:r w:rsidRPr="00887116">
        <w:rPr>
          <w:rFonts w:ascii="Helvetica" w:hAnsi="Helvetica" w:cs="Helvetica"/>
          <w:sz w:val="18"/>
          <w:szCs w:val="18"/>
        </w:rPr>
        <w:br/>
        <w:t>4 CORNERS AND 4 RINGS – the message and penetration is global.</w:t>
      </w:r>
      <w:r w:rsidRPr="00887116">
        <w:rPr>
          <w:rFonts w:ascii="Helvetica" w:hAnsi="Helvetica" w:cs="Helvetica"/>
          <w:sz w:val="18"/>
          <w:szCs w:val="18"/>
        </w:rPr>
        <w:br/>
      </w:r>
      <w:r w:rsidRPr="00887116">
        <w:rPr>
          <w:rFonts w:ascii="Helvetica" w:hAnsi="Helvetica" w:cs="Helvetica"/>
          <w:sz w:val="18"/>
          <w:szCs w:val="18"/>
        </w:rPr>
        <w:lastRenderedPageBreak/>
        <w:t>GOLD -  divine nature manifested in "Ark of the Covenant"/ third day  believers.</w:t>
      </w:r>
      <w:r w:rsidRPr="00887116">
        <w:rPr>
          <w:rFonts w:ascii="Helvetica" w:hAnsi="Helvetica" w:cs="Helvetica"/>
          <w:sz w:val="18"/>
          <w:szCs w:val="18"/>
        </w:rPr>
        <w:br/>
        <w:t>    </w:t>
      </w:r>
      <w:r w:rsidRPr="00887116">
        <w:rPr>
          <w:rFonts w:ascii="Helvetica" w:hAnsi="Helvetica" w:cs="Helvetica"/>
          <w:sz w:val="18"/>
          <w:szCs w:val="18"/>
        </w:rPr>
        <w:br/>
        <w:t>3.  There is the word of the Lord and the word of His servants. Rain was attributed to Baal. By declaring a drought, Elijah was intimating that his words were more powerful than the principality called Baal. The Apostolic-prophetic anointing demonstrates that, </w:t>
      </w:r>
      <w:r w:rsidRPr="00887116">
        <w:rPr>
          <w:rFonts w:ascii="Helvetica" w:hAnsi="Helvetica" w:cs="Helvetica"/>
          <w:sz w:val="18"/>
          <w:szCs w:val="18"/>
        </w:rPr>
        <w:br/>
        <w:t>Prov 18:21</w:t>
      </w:r>
      <w:r w:rsidRPr="00887116">
        <w:rPr>
          <w:rFonts w:ascii="Helvetica" w:hAnsi="Helvetica" w:cs="Helvetica"/>
          <w:sz w:val="18"/>
          <w:szCs w:val="18"/>
        </w:rPr>
        <w:br/>
        <w:t>Death and life are in the power of the tongue, and those who love it will eat its fruit.(NKJ)</w:t>
      </w:r>
      <w:r w:rsidRPr="00887116">
        <w:rPr>
          <w:rFonts w:ascii="Helvetica" w:hAnsi="Helvetica" w:cs="Helvetica"/>
          <w:sz w:val="18"/>
          <w:szCs w:val="18"/>
        </w:rPr>
        <w:br/>
      </w:r>
      <w:r w:rsidRPr="00887116">
        <w:rPr>
          <w:rFonts w:ascii="Helvetica" w:hAnsi="Helvetica" w:cs="Helvetica"/>
          <w:sz w:val="18"/>
          <w:szCs w:val="18"/>
        </w:rPr>
        <w:br/>
        <w:t xml:space="preserve">The word proclaimed by his servants have creative or </w:t>
      </w:r>
      <w:proofErr w:type="gramStart"/>
      <w:r w:rsidRPr="00887116">
        <w:rPr>
          <w:rFonts w:ascii="Helvetica" w:hAnsi="Helvetica" w:cs="Helvetica"/>
          <w:sz w:val="18"/>
          <w:szCs w:val="18"/>
        </w:rPr>
        <w:t>destructive</w:t>
      </w:r>
      <w:proofErr w:type="gramEnd"/>
      <w:r w:rsidRPr="00887116">
        <w:rPr>
          <w:rFonts w:ascii="Helvetica" w:hAnsi="Helvetica" w:cs="Helvetica"/>
          <w:sz w:val="18"/>
          <w:szCs w:val="18"/>
        </w:rPr>
        <w:t xml:space="preserve"> force. Jesus gives clarity on this kind of declaration. </w:t>
      </w:r>
      <w:r w:rsidRPr="00887116">
        <w:rPr>
          <w:rFonts w:ascii="Helvetica" w:hAnsi="Helvetica" w:cs="Helvetica"/>
          <w:sz w:val="18"/>
          <w:szCs w:val="18"/>
        </w:rPr>
        <w:br/>
        <w:t xml:space="preserve">Mark </w:t>
      </w:r>
      <w:proofErr w:type="gramStart"/>
      <w:r w:rsidRPr="00887116">
        <w:rPr>
          <w:rFonts w:ascii="Helvetica" w:hAnsi="Helvetica" w:cs="Helvetica"/>
          <w:sz w:val="18"/>
          <w:szCs w:val="18"/>
        </w:rPr>
        <w:t>11:23</w:t>
      </w:r>
      <w:proofErr w:type="gramEnd"/>
      <w:r w:rsidRPr="00887116">
        <w:rPr>
          <w:rFonts w:ascii="Helvetica" w:hAnsi="Helvetica" w:cs="Helvetica"/>
          <w:sz w:val="18"/>
          <w:szCs w:val="18"/>
        </w:rPr>
        <w:br/>
        <w:t>23    "For assuredly, I say to you, whoever says to this mountain, 'Be removed and be cast into the sea,' and does not doubt in his heart, but believes that those things he says will come to pass, he will have whatever he says.</w:t>
      </w:r>
      <w:r w:rsidRPr="00887116">
        <w:rPr>
          <w:rFonts w:ascii="Helvetica" w:hAnsi="Helvetica" w:cs="Helvetica"/>
          <w:sz w:val="18"/>
          <w:szCs w:val="18"/>
        </w:rPr>
        <w:br/>
        <w:t>(NKJ) </w:t>
      </w:r>
      <w:r w:rsidRPr="00887116">
        <w:rPr>
          <w:rFonts w:ascii="Helvetica" w:hAnsi="Helvetica" w:cs="Helvetica"/>
          <w:sz w:val="18"/>
          <w:szCs w:val="18"/>
        </w:rPr>
        <w:br/>
        <w:t>Job 22:28</w:t>
      </w:r>
      <w:r w:rsidRPr="00887116">
        <w:rPr>
          <w:rFonts w:ascii="Helvetica" w:hAnsi="Helvetica" w:cs="Helvetica"/>
          <w:sz w:val="18"/>
          <w:szCs w:val="18"/>
        </w:rPr>
        <w:br/>
        <w:t>You will also declare a thing, and it will be established for you; so light will shine on your ways.(NKJ)</w:t>
      </w:r>
      <w:r w:rsidRPr="00887116">
        <w:rPr>
          <w:rFonts w:ascii="Helvetica" w:hAnsi="Helvetica" w:cs="Helvetica"/>
          <w:sz w:val="18"/>
          <w:szCs w:val="18"/>
        </w:rPr>
        <w:br/>
      </w:r>
      <w:r w:rsidRPr="00887116">
        <w:rPr>
          <w:rFonts w:ascii="Helvetica" w:hAnsi="Helvetica" w:cs="Helvetica"/>
          <w:sz w:val="18"/>
          <w:szCs w:val="18"/>
        </w:rPr>
        <w:br/>
        <w:t>      The centurion understood this. </w:t>
      </w:r>
      <w:r w:rsidRPr="00887116">
        <w:rPr>
          <w:rFonts w:ascii="Helvetica" w:hAnsi="Helvetica" w:cs="Helvetica"/>
          <w:sz w:val="18"/>
          <w:szCs w:val="18"/>
        </w:rPr>
        <w:br/>
        <w:t>Matt 8:8</w:t>
      </w:r>
      <w:r w:rsidRPr="00887116">
        <w:rPr>
          <w:rFonts w:ascii="Helvetica" w:hAnsi="Helvetica" w:cs="Helvetica"/>
          <w:sz w:val="18"/>
          <w:szCs w:val="18"/>
        </w:rPr>
        <w:br/>
        <w:t xml:space="preserve">8    The centurion answered and said, "Lord, I am not worthy that You should come under my roof. But only speak a </w:t>
      </w:r>
      <w:proofErr w:type="gramStart"/>
      <w:r w:rsidRPr="00887116">
        <w:rPr>
          <w:rFonts w:ascii="Helvetica" w:hAnsi="Helvetica" w:cs="Helvetica"/>
          <w:sz w:val="18"/>
          <w:szCs w:val="18"/>
        </w:rPr>
        <w:t>word</w:t>
      </w:r>
      <w:proofErr w:type="gramEnd"/>
      <w:r w:rsidRPr="00887116">
        <w:rPr>
          <w:rFonts w:ascii="Helvetica" w:hAnsi="Helvetica" w:cs="Helvetica"/>
          <w:sz w:val="18"/>
          <w:szCs w:val="18"/>
        </w:rPr>
        <w:t>, and my servant will be healed.(NKJ)</w:t>
      </w:r>
      <w:r w:rsidRPr="00887116">
        <w:rPr>
          <w:rFonts w:ascii="Helvetica" w:hAnsi="Helvetica" w:cs="Helvetica"/>
          <w:sz w:val="18"/>
          <w:szCs w:val="18"/>
        </w:rPr>
        <w:br/>
      </w:r>
      <w:r w:rsidRPr="00887116">
        <w:rPr>
          <w:rFonts w:ascii="Helvetica" w:hAnsi="Helvetica" w:cs="Helvetica"/>
          <w:sz w:val="18"/>
          <w:szCs w:val="18"/>
        </w:rPr>
        <w:br/>
        <w:t>Paul and Peter  also operated in declaration. </w:t>
      </w:r>
      <w:r w:rsidRPr="00887116">
        <w:rPr>
          <w:rFonts w:ascii="Helvetica" w:hAnsi="Helvetica" w:cs="Helvetica"/>
          <w:sz w:val="18"/>
          <w:szCs w:val="18"/>
        </w:rPr>
        <w:br/>
        <w:t>Acts 13:11-12</w:t>
      </w:r>
      <w:r w:rsidRPr="00887116">
        <w:rPr>
          <w:rFonts w:ascii="Helvetica" w:hAnsi="Helvetica" w:cs="Helvetica"/>
          <w:sz w:val="18"/>
          <w:szCs w:val="18"/>
        </w:rPr>
        <w:br/>
        <w:t>11    "And now, indeed, the hand of the Lord is upon you, and you shall be blind, not seeing the sun for a time." And immediately a dark mist fell on him, and he went around seeking someone to lead him by the hand.</w:t>
      </w:r>
      <w:r w:rsidRPr="00887116">
        <w:rPr>
          <w:rFonts w:ascii="Helvetica" w:hAnsi="Helvetica" w:cs="Helvetica"/>
          <w:sz w:val="18"/>
          <w:szCs w:val="18"/>
        </w:rPr>
        <w:br/>
        <w:t>12    Then the proconsul believed, when he saw what had been done, being astonished at the teaching of the Lord.(NKJ)</w:t>
      </w:r>
      <w:r w:rsidRPr="00887116">
        <w:rPr>
          <w:rFonts w:ascii="Helvetica" w:hAnsi="Helvetica" w:cs="Helvetica"/>
          <w:sz w:val="18"/>
          <w:szCs w:val="18"/>
        </w:rPr>
        <w:br/>
      </w:r>
      <w:r w:rsidRPr="00887116">
        <w:rPr>
          <w:rFonts w:ascii="Helvetica" w:hAnsi="Helvetica" w:cs="Helvetica"/>
          <w:sz w:val="18"/>
          <w:szCs w:val="18"/>
        </w:rPr>
        <w:br/>
        <w:t>Acts 3:6</w:t>
      </w:r>
      <w:r w:rsidRPr="00887116">
        <w:rPr>
          <w:rFonts w:ascii="Helvetica" w:hAnsi="Helvetica" w:cs="Helvetica"/>
          <w:sz w:val="18"/>
          <w:szCs w:val="18"/>
        </w:rPr>
        <w:br/>
        <w:t>6    Then Peter said, "Silver and gold I do not have, but what I do have I give you: In the name of Jesus Christ of Nazareth, rise up and walk."(NKJ)</w:t>
      </w:r>
      <w:r w:rsidRPr="00887116">
        <w:rPr>
          <w:rFonts w:ascii="Helvetica" w:hAnsi="Helvetica" w:cs="Helvetica"/>
          <w:sz w:val="18"/>
          <w:szCs w:val="18"/>
        </w:rPr>
        <w:br/>
      </w:r>
      <w:r w:rsidRPr="00887116">
        <w:rPr>
          <w:rFonts w:ascii="Helvetica" w:hAnsi="Helvetica" w:cs="Helvetica"/>
          <w:sz w:val="18"/>
          <w:szCs w:val="18"/>
        </w:rPr>
        <w:br/>
        <w:t>4.  Both have the word of the Lord - the proceeding word(the now word, the applicable word, the rhema(Greek), the dabar(Hebrew).</w:t>
      </w:r>
      <w:r w:rsidRPr="00887116">
        <w:rPr>
          <w:rFonts w:ascii="Helvetica" w:hAnsi="Helvetica" w:cs="Helvetica"/>
          <w:sz w:val="18"/>
          <w:szCs w:val="18"/>
        </w:rPr>
        <w:br/>
        <w:t>IKing 17:2</w:t>
      </w:r>
      <w:r w:rsidRPr="00887116">
        <w:rPr>
          <w:rFonts w:ascii="Helvetica" w:hAnsi="Helvetica" w:cs="Helvetica"/>
          <w:sz w:val="18"/>
          <w:szCs w:val="18"/>
        </w:rPr>
        <w:br/>
        <w:t>2    Then the word of the LORD came to him, saying,(NKJ)</w:t>
      </w:r>
      <w:r w:rsidRPr="00887116">
        <w:rPr>
          <w:rFonts w:ascii="Helvetica" w:hAnsi="Helvetica" w:cs="Helvetica"/>
          <w:sz w:val="18"/>
          <w:szCs w:val="18"/>
        </w:rPr>
        <w:br/>
      </w:r>
      <w:r w:rsidRPr="00887116">
        <w:rPr>
          <w:rFonts w:ascii="Helvetica" w:hAnsi="Helvetica" w:cs="Helvetica"/>
          <w:sz w:val="18"/>
          <w:szCs w:val="18"/>
        </w:rPr>
        <w:br/>
        <w:t>Luke 3:2</w:t>
      </w:r>
      <w:r w:rsidRPr="00887116">
        <w:rPr>
          <w:rFonts w:ascii="Helvetica" w:hAnsi="Helvetica" w:cs="Helvetica"/>
          <w:sz w:val="18"/>
          <w:szCs w:val="18"/>
        </w:rPr>
        <w:br/>
        <w:t>2    while Annas and Caiaphas were high priests, the word of God came to John the son of Zacharias in the wilderness.(NKJ)</w:t>
      </w:r>
      <w:r w:rsidRPr="00887116">
        <w:rPr>
          <w:rFonts w:ascii="Helvetica" w:hAnsi="Helvetica" w:cs="Helvetica"/>
          <w:sz w:val="18"/>
          <w:szCs w:val="18"/>
        </w:rPr>
        <w:br/>
      </w:r>
      <w:r w:rsidRPr="00887116">
        <w:rPr>
          <w:rFonts w:ascii="Helvetica" w:hAnsi="Helvetica" w:cs="Helvetica"/>
          <w:sz w:val="18"/>
          <w:szCs w:val="18"/>
        </w:rPr>
        <w:br/>
        <w:t>Those covered by the Apostolic –Prophetic anointing, have the timeous or relevant  word of the Lord. </w:t>
      </w:r>
      <w:r w:rsidRPr="00887116">
        <w:rPr>
          <w:rFonts w:ascii="Helvetica" w:hAnsi="Helvetica" w:cs="Helvetica"/>
          <w:sz w:val="18"/>
          <w:szCs w:val="18"/>
        </w:rPr>
        <w:br/>
      </w:r>
      <w:r w:rsidRPr="00887116">
        <w:rPr>
          <w:rFonts w:ascii="Helvetica" w:hAnsi="Helvetica" w:cs="Helvetica"/>
          <w:sz w:val="18"/>
          <w:szCs w:val="18"/>
        </w:rPr>
        <w:br/>
        <w:t>      5.  Cherith means separation.</w:t>
      </w:r>
      <w:r w:rsidRPr="00887116">
        <w:rPr>
          <w:rFonts w:ascii="Helvetica" w:hAnsi="Helvetica" w:cs="Helvetica"/>
          <w:sz w:val="18"/>
          <w:szCs w:val="18"/>
        </w:rPr>
        <w:br/>
        <w:t>      Zarepath means refining.</w:t>
      </w:r>
      <w:r w:rsidRPr="00887116">
        <w:rPr>
          <w:rFonts w:ascii="Helvetica" w:hAnsi="Helvetica" w:cs="Helvetica"/>
          <w:sz w:val="18"/>
          <w:szCs w:val="18"/>
        </w:rPr>
        <w:br/>
        <w:t>Both these places were places of supernatural sustenance. They symbolize holiness for supernatural sustenance. False apostles and prophets may duplicate the word, but will not exhibit the holiness and refining of God. They will not enjoy supernatural sustenance. They kill the raven and plunder the widow.</w:t>
      </w:r>
      <w:r w:rsidRPr="00887116">
        <w:rPr>
          <w:rFonts w:ascii="Helvetica" w:hAnsi="Helvetica" w:cs="Helvetica"/>
          <w:sz w:val="18"/>
          <w:szCs w:val="18"/>
        </w:rPr>
        <w:br/>
      </w:r>
      <w:r w:rsidRPr="00887116">
        <w:rPr>
          <w:rFonts w:ascii="Helvetica" w:hAnsi="Helvetica" w:cs="Helvetica"/>
          <w:sz w:val="18"/>
          <w:szCs w:val="18"/>
        </w:rPr>
        <w:br/>
        <w:t>      6.  Discerning genuine apostolic-prophetic ministry.</w:t>
      </w:r>
      <w:r w:rsidRPr="00887116">
        <w:rPr>
          <w:rFonts w:ascii="Helvetica" w:hAnsi="Helvetica" w:cs="Helvetica"/>
          <w:sz w:val="18"/>
          <w:szCs w:val="18"/>
        </w:rPr>
        <w:br/>
        <w:t>IKing 17:21-24</w:t>
      </w:r>
      <w:r w:rsidRPr="00887116">
        <w:rPr>
          <w:rFonts w:ascii="Helvetica" w:hAnsi="Helvetica" w:cs="Helvetica"/>
          <w:sz w:val="18"/>
          <w:szCs w:val="18"/>
        </w:rPr>
        <w:br/>
        <w:t>21    And he stretched himself out on the child three times, and cried out to the LORD and said, "O LORD my God, I pray, let this child's soul come back to him."</w:t>
      </w:r>
      <w:r w:rsidRPr="00887116">
        <w:rPr>
          <w:rFonts w:ascii="Helvetica" w:hAnsi="Helvetica" w:cs="Helvetica"/>
          <w:sz w:val="18"/>
          <w:szCs w:val="18"/>
        </w:rPr>
        <w:br/>
        <w:t>22    Then the LORD heard the voice of Elijah; and the soul of the child came back to him, and he revived.</w:t>
      </w:r>
      <w:r w:rsidRPr="00887116">
        <w:rPr>
          <w:rFonts w:ascii="Helvetica" w:hAnsi="Helvetica" w:cs="Helvetica"/>
          <w:sz w:val="18"/>
          <w:szCs w:val="18"/>
        </w:rPr>
        <w:br/>
        <w:t xml:space="preserve">23    And Elijah took the child and brought him down from the upper room into the house, and gave him to </w:t>
      </w:r>
      <w:r w:rsidRPr="00887116">
        <w:rPr>
          <w:rFonts w:ascii="Helvetica" w:hAnsi="Helvetica" w:cs="Helvetica"/>
          <w:sz w:val="18"/>
          <w:szCs w:val="18"/>
        </w:rPr>
        <w:lastRenderedPageBreak/>
        <w:t>his mother. And Elijah said, "See, your son lives!"</w:t>
      </w:r>
      <w:r w:rsidRPr="00887116">
        <w:rPr>
          <w:rFonts w:ascii="Helvetica" w:hAnsi="Helvetica" w:cs="Helvetica"/>
          <w:sz w:val="18"/>
          <w:szCs w:val="18"/>
        </w:rPr>
        <w:br/>
        <w:t xml:space="preserve">Then the woman said to Elijah, "Now by this I know that you are a man of God, </w:t>
      </w:r>
      <w:proofErr w:type="gramStart"/>
      <w:r w:rsidRPr="00887116">
        <w:rPr>
          <w:rFonts w:ascii="Helvetica" w:hAnsi="Helvetica" w:cs="Helvetica"/>
          <w:sz w:val="18"/>
          <w:szCs w:val="18"/>
        </w:rPr>
        <w:t>and</w:t>
      </w:r>
      <w:proofErr w:type="gramEnd"/>
      <w:r w:rsidRPr="00887116">
        <w:rPr>
          <w:rFonts w:ascii="Helvetica" w:hAnsi="Helvetica" w:cs="Helvetica"/>
          <w:sz w:val="18"/>
          <w:szCs w:val="18"/>
        </w:rPr>
        <w:t xml:space="preserve"> that the word of the LORD in your mouth is the truth."(NKJ)</w:t>
      </w:r>
      <w:r w:rsidRPr="00887116">
        <w:rPr>
          <w:rFonts w:ascii="Helvetica" w:hAnsi="Helvetica" w:cs="Helvetica"/>
          <w:sz w:val="18"/>
          <w:szCs w:val="18"/>
        </w:rPr>
        <w:br/>
      </w:r>
      <w:r w:rsidRPr="00887116">
        <w:rPr>
          <w:rFonts w:ascii="Helvetica" w:hAnsi="Helvetica" w:cs="Helvetica"/>
          <w:sz w:val="18"/>
          <w:szCs w:val="18"/>
        </w:rPr>
        <w:br/>
        <w:t>Under genuine apostolic-prophetic ministry 2 things happen:-</w:t>
      </w:r>
      <w:r w:rsidRPr="00887116">
        <w:rPr>
          <w:rFonts w:ascii="Helvetica" w:hAnsi="Helvetica" w:cs="Helvetica"/>
          <w:sz w:val="18"/>
          <w:szCs w:val="18"/>
        </w:rPr>
        <w:br/>
      </w:r>
      <w:r w:rsidRPr="00887116">
        <w:rPr>
          <w:rFonts w:ascii="Helvetica" w:hAnsi="Helvetica" w:cs="Helvetica"/>
          <w:sz w:val="18"/>
          <w:szCs w:val="18"/>
        </w:rPr>
        <w:br/>
        <w:t>THE CHILD DIES AND THE SON LIVES.</w:t>
      </w:r>
      <w:r w:rsidRPr="00887116">
        <w:rPr>
          <w:rFonts w:ascii="Helvetica" w:hAnsi="Helvetica" w:cs="Helvetica"/>
          <w:sz w:val="18"/>
          <w:szCs w:val="18"/>
        </w:rPr>
        <w:br/>
        <w:t>The thrust of apostolic-prophetic ministry is to cause believers to move from childhood to maturity.  Childhood symbolizes immaturity which is characterized by ignorance, gullibility, a love for amusement, digestive problems, lack of discerning, lack of goals and vision, inconsistency, etc. Mature believers have passed these limitations. Mature believers are called sons. This event in Elijah’s ministry symbolizes the transition from immaturity to maturity. The Bible calls maturity perfection. </w:t>
      </w:r>
      <w:r w:rsidRPr="00887116">
        <w:rPr>
          <w:rFonts w:ascii="Helvetica" w:hAnsi="Helvetica" w:cs="Helvetica"/>
          <w:sz w:val="18"/>
          <w:szCs w:val="18"/>
        </w:rPr>
        <w:br/>
        <w:t>Heb 6:1</w:t>
      </w:r>
      <w:r w:rsidRPr="00887116">
        <w:rPr>
          <w:rFonts w:ascii="Helvetica" w:hAnsi="Helvetica" w:cs="Helvetica"/>
          <w:sz w:val="18"/>
          <w:szCs w:val="18"/>
        </w:rPr>
        <w:br/>
        <w:t>1    Therefore, leaving the discussion of the elementary principles of Christ, let us go on to perfection, not laying again the foundation of repentance from dead works and of faith toward God,</w:t>
      </w:r>
      <w:r w:rsidRPr="00887116">
        <w:rPr>
          <w:rFonts w:ascii="Helvetica" w:hAnsi="Helvetica" w:cs="Helvetica"/>
          <w:sz w:val="18"/>
          <w:szCs w:val="18"/>
        </w:rPr>
        <w:br/>
        <w:t>(NKJ)</w:t>
      </w:r>
      <w:r w:rsidRPr="00887116">
        <w:rPr>
          <w:rFonts w:ascii="Helvetica" w:hAnsi="Helvetica" w:cs="Helvetica"/>
          <w:sz w:val="18"/>
          <w:szCs w:val="18"/>
        </w:rPr>
        <w:br/>
      </w:r>
      <w:r w:rsidRPr="00887116">
        <w:rPr>
          <w:rFonts w:ascii="Helvetica" w:hAnsi="Helvetica" w:cs="Helvetica"/>
          <w:sz w:val="18"/>
          <w:szCs w:val="18"/>
        </w:rPr>
        <w:br/>
        <w:t>Paul spoke of his growth into maturity as a putting away of childish things. This maturity involves transition in one’s speaking, understanding and thinking.</w:t>
      </w:r>
      <w:r w:rsidRPr="00887116">
        <w:rPr>
          <w:rFonts w:ascii="Helvetica" w:hAnsi="Helvetica" w:cs="Helvetica"/>
          <w:sz w:val="18"/>
          <w:szCs w:val="18"/>
        </w:rPr>
        <w:br/>
      </w:r>
      <w:r w:rsidRPr="00887116">
        <w:rPr>
          <w:rFonts w:ascii="Helvetica" w:hAnsi="Helvetica" w:cs="Helvetica"/>
          <w:sz w:val="18"/>
          <w:szCs w:val="18"/>
        </w:rPr>
        <w:br/>
        <w:t>1 Cor 13:11</w:t>
      </w:r>
      <w:r w:rsidRPr="00887116">
        <w:rPr>
          <w:rFonts w:ascii="Helvetica" w:hAnsi="Helvetica" w:cs="Helvetica"/>
          <w:sz w:val="18"/>
          <w:szCs w:val="18"/>
        </w:rPr>
        <w:br/>
        <w:t>11    When I was a child, I spoke as a child, I understood as a child, I thought as a child; but when I became a man, I put away childish things.</w:t>
      </w:r>
      <w:r w:rsidRPr="00887116">
        <w:rPr>
          <w:rFonts w:ascii="Helvetica" w:hAnsi="Helvetica" w:cs="Helvetica"/>
          <w:sz w:val="18"/>
          <w:szCs w:val="18"/>
        </w:rPr>
        <w:br/>
        <w:t>(NKJ)</w:t>
      </w:r>
      <w:r w:rsidRPr="00887116">
        <w:rPr>
          <w:rFonts w:ascii="Helvetica" w:hAnsi="Helvetica" w:cs="Helvetica"/>
          <w:sz w:val="18"/>
          <w:szCs w:val="18"/>
        </w:rPr>
        <w:br/>
        <w:t>  </w:t>
      </w:r>
      <w:r w:rsidRPr="00887116">
        <w:rPr>
          <w:rFonts w:ascii="Helvetica" w:hAnsi="Helvetica" w:cs="Helvetica"/>
          <w:sz w:val="18"/>
          <w:szCs w:val="18"/>
        </w:rPr>
        <w:br/>
        <w:t>  MIGRATION FROM THE UPPER ROOM TO THE HOUSE OCCURS. </w:t>
      </w:r>
      <w:r w:rsidRPr="00887116">
        <w:rPr>
          <w:rFonts w:ascii="Helvetica" w:hAnsi="Helvetica" w:cs="Helvetica"/>
          <w:sz w:val="18"/>
          <w:szCs w:val="18"/>
        </w:rPr>
        <w:br/>
        <w:t>The upper room is symbolic of manifestations – the Pentecostal experience. The house is symbolic of lifestyle. This is a transition from entertainment-based Christianity to practical lifestyle. The believer now recognizes personal responsibility in his lifestyle witness. He is now functional in the Body of Christ.</w:t>
      </w:r>
      <w:r w:rsidRPr="00887116">
        <w:rPr>
          <w:rFonts w:ascii="Helvetica" w:hAnsi="Helvetica" w:cs="Helvetica"/>
          <w:sz w:val="18"/>
          <w:szCs w:val="18"/>
        </w:rPr>
        <w:br/>
      </w:r>
      <w:r w:rsidRPr="00887116">
        <w:rPr>
          <w:rFonts w:ascii="Helvetica" w:hAnsi="Helvetica" w:cs="Helvetica"/>
          <w:sz w:val="18"/>
          <w:szCs w:val="18"/>
        </w:rPr>
        <w:br/>
        <w:t>Genuine apostolic ministry will bring these two dimensions to full manifestation in the Body  of Christ. This is an area in which pastoral ministry is deficient.</w:t>
      </w:r>
      <w:r w:rsidRPr="00887116">
        <w:rPr>
          <w:rFonts w:ascii="Helvetica" w:hAnsi="Helvetica" w:cs="Helvetica"/>
          <w:sz w:val="18"/>
          <w:szCs w:val="18"/>
        </w:rPr>
        <w:br/>
      </w:r>
      <w:r w:rsidRPr="00887116">
        <w:rPr>
          <w:rFonts w:ascii="Helvetica" w:hAnsi="Helvetica" w:cs="Helvetica"/>
          <w:sz w:val="18"/>
          <w:szCs w:val="18"/>
        </w:rPr>
        <w:br/>
        <w:t>7.  Ahab means uncle.</w:t>
      </w:r>
      <w:r w:rsidRPr="00887116">
        <w:rPr>
          <w:rFonts w:ascii="Helvetica" w:hAnsi="Helvetica" w:cs="Helvetica"/>
          <w:sz w:val="18"/>
          <w:szCs w:val="18"/>
        </w:rPr>
        <w:br/>
      </w:r>
      <w:r w:rsidRPr="00887116">
        <w:rPr>
          <w:rFonts w:ascii="Helvetica" w:hAnsi="Helvetica" w:cs="Helvetica"/>
          <w:sz w:val="18"/>
          <w:szCs w:val="18"/>
        </w:rPr>
        <w:br/>
        <w:t xml:space="preserve">The ministry of Elijah and Ahab are contradictory. The Elijah anointing destroys the distinction between clergy and laity- it turns the heart of the fathers to the children and the hearts of the children to the fathers. The heart of this ministry </w:t>
      </w:r>
      <w:proofErr w:type="gramStart"/>
      <w:r w:rsidRPr="00887116">
        <w:rPr>
          <w:rFonts w:ascii="Helvetica" w:hAnsi="Helvetica" w:cs="Helvetica"/>
          <w:sz w:val="18"/>
          <w:szCs w:val="18"/>
        </w:rPr>
        <w:t>is</w:t>
      </w:r>
      <w:proofErr w:type="gramEnd"/>
      <w:r w:rsidRPr="00887116">
        <w:rPr>
          <w:rFonts w:ascii="Helvetica" w:hAnsi="Helvetica" w:cs="Helvetica"/>
          <w:sz w:val="18"/>
          <w:szCs w:val="18"/>
        </w:rPr>
        <w:t xml:space="preserve"> intimacy between leadership and congregation. It is in the context of this culture that impartation and maturity occurs.</w:t>
      </w:r>
      <w:r w:rsidRPr="00887116">
        <w:rPr>
          <w:rFonts w:ascii="Helvetica" w:hAnsi="Helvetica" w:cs="Helvetica"/>
          <w:sz w:val="18"/>
          <w:szCs w:val="18"/>
        </w:rPr>
        <w:br/>
        <w:t>Ahab on the other hand represents an “uncle spirit” that has invaded the church. Uncles are deficient in intimacy. Uncles wait for sons to leave home. Uncles cannot produce sons – only fathers can produce sons.</w:t>
      </w:r>
      <w:r w:rsidRPr="00887116">
        <w:rPr>
          <w:rFonts w:ascii="Helvetica" w:hAnsi="Helvetica" w:cs="Helvetica"/>
          <w:sz w:val="18"/>
          <w:szCs w:val="18"/>
        </w:rPr>
        <w:br/>
      </w:r>
      <w:r w:rsidRPr="00887116">
        <w:rPr>
          <w:rFonts w:ascii="Helvetica" w:hAnsi="Helvetica" w:cs="Helvetica"/>
          <w:sz w:val="18"/>
          <w:szCs w:val="18"/>
        </w:rPr>
        <w:br/>
        <w:t xml:space="preserve">CHARACTERISTICS OF AN AHAB </w:t>
      </w:r>
      <w:proofErr w:type="gramStart"/>
      <w:r w:rsidRPr="00887116">
        <w:rPr>
          <w:rFonts w:ascii="Helvetica" w:hAnsi="Helvetica" w:cs="Helvetica"/>
          <w:sz w:val="18"/>
          <w:szCs w:val="18"/>
        </w:rPr>
        <w:t>HOUSE(</w:t>
      </w:r>
      <w:proofErr w:type="gramEnd"/>
      <w:r w:rsidRPr="00887116">
        <w:rPr>
          <w:rFonts w:ascii="Helvetica" w:hAnsi="Helvetica" w:cs="Helvetica"/>
          <w:sz w:val="18"/>
          <w:szCs w:val="18"/>
        </w:rPr>
        <w:t>CHURCH):</w:t>
      </w:r>
      <w:r w:rsidRPr="00887116">
        <w:rPr>
          <w:rFonts w:ascii="Helvetica" w:hAnsi="Helvetica" w:cs="Helvetica"/>
          <w:sz w:val="18"/>
          <w:szCs w:val="18"/>
        </w:rPr>
        <w:br/>
        <w:t>It has an “uncle spirit”, not a father spirit.</w:t>
      </w:r>
      <w:r w:rsidRPr="00887116">
        <w:rPr>
          <w:rFonts w:ascii="Helvetica" w:hAnsi="Helvetica" w:cs="Helvetica"/>
          <w:sz w:val="18"/>
          <w:szCs w:val="18"/>
        </w:rPr>
        <w:br/>
        <w:t xml:space="preserve">Jezebel is in charge. Obadiah thinks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is in charge, but he is under Ahab’s control and Ahab is under Jezebel’s control.</w:t>
      </w:r>
      <w:r w:rsidRPr="00887116">
        <w:rPr>
          <w:rFonts w:ascii="Helvetica" w:hAnsi="Helvetica" w:cs="Helvetica"/>
          <w:sz w:val="18"/>
          <w:szCs w:val="18"/>
        </w:rPr>
        <w:br/>
        <w:t>It has no spring or brook (1Kings 18:5). It has no Spirit.</w:t>
      </w:r>
      <w:r w:rsidRPr="00887116">
        <w:rPr>
          <w:rFonts w:ascii="Helvetica" w:hAnsi="Helvetica" w:cs="Helvetica"/>
          <w:sz w:val="18"/>
          <w:szCs w:val="18"/>
        </w:rPr>
        <w:br/>
        <w:t xml:space="preserve">It has no </w:t>
      </w:r>
      <w:proofErr w:type="gramStart"/>
      <w:r w:rsidRPr="00887116">
        <w:rPr>
          <w:rFonts w:ascii="Helvetica" w:hAnsi="Helvetica" w:cs="Helvetica"/>
          <w:sz w:val="18"/>
          <w:szCs w:val="18"/>
        </w:rPr>
        <w:t>grass</w:t>
      </w:r>
      <w:proofErr w:type="gramEnd"/>
      <w:r w:rsidRPr="00887116">
        <w:rPr>
          <w:rFonts w:ascii="Helvetica" w:hAnsi="Helvetica" w:cs="Helvetica"/>
          <w:sz w:val="18"/>
          <w:szCs w:val="18"/>
        </w:rPr>
        <w:t xml:space="preserve"> (1 Kings 18:5). It has no </w:t>
      </w:r>
      <w:proofErr w:type="gramStart"/>
      <w:r w:rsidRPr="00887116">
        <w:rPr>
          <w:rFonts w:ascii="Helvetica" w:hAnsi="Helvetica" w:cs="Helvetica"/>
          <w:sz w:val="18"/>
          <w:szCs w:val="18"/>
        </w:rPr>
        <w:t>word</w:t>
      </w:r>
      <w:proofErr w:type="gramEnd"/>
      <w:r w:rsidRPr="00887116">
        <w:rPr>
          <w:rFonts w:ascii="Helvetica" w:hAnsi="Helvetica" w:cs="Helvetica"/>
          <w:sz w:val="18"/>
          <w:szCs w:val="18"/>
        </w:rPr>
        <w:t xml:space="preserve"> to nourish God’s people.</w:t>
      </w:r>
      <w:r w:rsidRPr="00887116">
        <w:rPr>
          <w:rFonts w:ascii="Helvetica" w:hAnsi="Helvetica" w:cs="Helvetica"/>
          <w:sz w:val="18"/>
          <w:szCs w:val="18"/>
        </w:rPr>
        <w:br/>
        <w:t xml:space="preserve">The strong survive at the expense of the weak. (The livestock are killed to keep the horses and mules </w:t>
      </w:r>
      <w:proofErr w:type="gramStart"/>
      <w:r w:rsidRPr="00887116">
        <w:rPr>
          <w:rFonts w:ascii="Helvetica" w:hAnsi="Helvetica" w:cs="Helvetica"/>
          <w:sz w:val="18"/>
          <w:szCs w:val="18"/>
        </w:rPr>
        <w:t>alive(</w:t>
      </w:r>
      <w:proofErr w:type="gramEnd"/>
      <w:r w:rsidRPr="00887116">
        <w:rPr>
          <w:rFonts w:ascii="Helvetica" w:hAnsi="Helvetica" w:cs="Helvetica"/>
          <w:sz w:val="18"/>
          <w:szCs w:val="18"/>
        </w:rPr>
        <w:t>1Kings 18:5)</w:t>
      </w:r>
      <w:r w:rsidRPr="00887116">
        <w:rPr>
          <w:rFonts w:ascii="Helvetica" w:hAnsi="Helvetica" w:cs="Helvetica"/>
          <w:sz w:val="18"/>
          <w:szCs w:val="18"/>
        </w:rPr>
        <w:br/>
        <w:t>It will not gain access to the Elijah anointing – the apostolic-prophetic anointing.  In 1 Kings 18:8 – 14 , Obadiah laments his difficulty in finding Elijah. Obadiah is a set man in Ahab's house – 1 Kings 18:3)</w:t>
      </w:r>
      <w:r w:rsidRPr="00887116">
        <w:rPr>
          <w:rFonts w:ascii="Helvetica" w:hAnsi="Helvetica" w:cs="Helvetica"/>
          <w:sz w:val="18"/>
          <w:szCs w:val="18"/>
        </w:rPr>
        <w:br/>
        <w:t>The House of Ahab considers Elijah a troublemaker (1Kings 18:17).  The House of Ahab believes that the apostolic prophetic anointing  brings trouble to the church – This is the truth – it troubles religious and ungodly positions.  </w:t>
      </w:r>
      <w:r w:rsidRPr="00887116">
        <w:rPr>
          <w:rFonts w:ascii="Helvetica" w:hAnsi="Helvetica" w:cs="Helvetica"/>
          <w:sz w:val="18"/>
          <w:szCs w:val="18"/>
        </w:rPr>
        <w:br/>
      </w:r>
      <w:r w:rsidRPr="00887116">
        <w:rPr>
          <w:rFonts w:ascii="Helvetica" w:hAnsi="Helvetica" w:cs="Helvetica"/>
          <w:sz w:val="18"/>
          <w:szCs w:val="18"/>
        </w:rPr>
        <w:br/>
        <w:t xml:space="preserve">Obadiah is a set man in Ahab’s house. In </w:t>
      </w:r>
      <w:proofErr w:type="gramStart"/>
      <w:r w:rsidRPr="00887116">
        <w:rPr>
          <w:rFonts w:ascii="Helvetica" w:hAnsi="Helvetica" w:cs="Helvetica"/>
          <w:sz w:val="18"/>
          <w:szCs w:val="18"/>
        </w:rPr>
        <w:t>vs</w:t>
      </w:r>
      <w:proofErr w:type="gramEnd"/>
      <w:r w:rsidRPr="00887116">
        <w:rPr>
          <w:rFonts w:ascii="Helvetica" w:hAnsi="Helvetica" w:cs="Helvetica"/>
          <w:sz w:val="18"/>
          <w:szCs w:val="18"/>
        </w:rPr>
        <w:t xml:space="preserve"> 3 we read that he is in charge of Ahab’s house. This is a </w:t>
      </w:r>
      <w:r w:rsidRPr="00887116">
        <w:rPr>
          <w:rFonts w:ascii="Helvetica" w:hAnsi="Helvetica" w:cs="Helvetica"/>
          <w:sz w:val="18"/>
          <w:szCs w:val="18"/>
        </w:rPr>
        <w:lastRenderedPageBreak/>
        <w:t xml:space="preserve">serious delusion for any minister whose church is under outside control (i.e not self-governing). He is unable to implement any instruction from God without the approval of headquarters. He has the position but not the </w:t>
      </w:r>
      <w:proofErr w:type="gramStart"/>
      <w:r w:rsidRPr="00887116">
        <w:rPr>
          <w:rFonts w:ascii="Helvetica" w:hAnsi="Helvetica" w:cs="Helvetica"/>
          <w:sz w:val="18"/>
          <w:szCs w:val="18"/>
        </w:rPr>
        <w:t>power</w:t>
      </w:r>
      <w:proofErr w:type="gramEnd"/>
      <w:r w:rsidRPr="00887116">
        <w:rPr>
          <w:rFonts w:ascii="Helvetica" w:hAnsi="Helvetica" w:cs="Helvetica"/>
          <w:sz w:val="18"/>
          <w:szCs w:val="18"/>
        </w:rPr>
        <w:t xml:space="preserve"> because Jezebel controls the vision of the house. He is merely Jezebel’s eunuch.</w:t>
      </w:r>
      <w:r w:rsidRPr="00887116">
        <w:rPr>
          <w:rFonts w:ascii="Helvetica" w:hAnsi="Helvetica" w:cs="Helvetica"/>
          <w:sz w:val="18"/>
          <w:szCs w:val="18"/>
        </w:rPr>
        <w:br/>
        <w:t xml:space="preserve">Obadiah felt that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had an inside ministry as he had saved 100 prophets. He hid the prophets in caves. ACTUALLY HE WAS HIDING PROPHETIC MINISTRY. THE PROPHETIC MINISTRY DOES NOT REQUIRE PROTECTION. IT WAS NEVER MEANT TO BE HIDDEN IN A CAVE. PROPHETS UNDERSTAND THAT THE DEATH SENTENCE IS ATTACHED TO THEIR MESSAGES. OBADIAH THOUGHT HE WAS DOING A GOOD THING. SADLY HIS GOOD DEED CUT </w:t>
      </w:r>
      <w:proofErr w:type="gramStart"/>
      <w:r w:rsidRPr="00887116">
        <w:rPr>
          <w:rFonts w:ascii="Helvetica" w:hAnsi="Helvetica" w:cs="Helvetica"/>
          <w:sz w:val="18"/>
          <w:szCs w:val="18"/>
        </w:rPr>
        <w:t>OFF</w:t>
      </w:r>
      <w:proofErr w:type="gramEnd"/>
      <w:r w:rsidRPr="00887116">
        <w:rPr>
          <w:rFonts w:ascii="Helvetica" w:hAnsi="Helvetica" w:cs="Helvetica"/>
          <w:sz w:val="18"/>
          <w:szCs w:val="18"/>
        </w:rPr>
        <w:t xml:space="preserve"> THE PROPHETIC VOICE IN AHAB’S HOUSE.</w:t>
      </w:r>
      <w:r w:rsidRPr="00887116">
        <w:rPr>
          <w:rFonts w:ascii="Helvetica" w:hAnsi="Helvetica" w:cs="Helvetica"/>
          <w:sz w:val="18"/>
          <w:szCs w:val="18"/>
        </w:rPr>
        <w:br/>
        <w:t>If Obadiah wanted to do a good thing, I think he should have resigned and asked Ahab to take charge of his own house.</w:t>
      </w:r>
      <w:r w:rsidRPr="00887116">
        <w:rPr>
          <w:rFonts w:ascii="Helvetica" w:hAnsi="Helvetica" w:cs="Helvetica"/>
          <w:sz w:val="18"/>
          <w:szCs w:val="18"/>
        </w:rPr>
        <w:br/>
        <w:t>        </w:t>
      </w:r>
      <w:r w:rsidRPr="00887116">
        <w:rPr>
          <w:rFonts w:ascii="Helvetica" w:hAnsi="Helvetica" w:cs="Helvetica"/>
          <w:sz w:val="18"/>
          <w:szCs w:val="18"/>
        </w:rPr>
        <w:br/>
        <w:t>This anointing is intolerant of ambiguity and compromise. There is no in- between position  in commitment  and service to Jesus Christ. </w:t>
      </w:r>
      <w:r w:rsidRPr="00887116">
        <w:rPr>
          <w:rFonts w:ascii="Helvetica" w:hAnsi="Helvetica" w:cs="Helvetica"/>
          <w:sz w:val="18"/>
          <w:szCs w:val="18"/>
        </w:rPr>
        <w:br/>
        <w:t xml:space="preserve">Rev </w:t>
      </w:r>
      <w:proofErr w:type="gramStart"/>
      <w:r w:rsidRPr="00887116">
        <w:rPr>
          <w:rFonts w:ascii="Helvetica" w:hAnsi="Helvetica" w:cs="Helvetica"/>
          <w:sz w:val="18"/>
          <w:szCs w:val="18"/>
        </w:rPr>
        <w:t>22:11</w:t>
      </w:r>
      <w:proofErr w:type="gramEnd"/>
      <w:r w:rsidRPr="00887116">
        <w:rPr>
          <w:rFonts w:ascii="Helvetica" w:hAnsi="Helvetica" w:cs="Helvetica"/>
          <w:sz w:val="18"/>
          <w:szCs w:val="18"/>
        </w:rPr>
        <w:br/>
        <w:t>"He who is unjust, let him be unjust still; he who is filthy, let him be filthy still; he who is righteous, let him be righteous still; he who is holy, let him be holy still."</w:t>
      </w:r>
      <w:r w:rsidRPr="00887116">
        <w:rPr>
          <w:rFonts w:ascii="Helvetica" w:hAnsi="Helvetica" w:cs="Helvetica"/>
          <w:sz w:val="18"/>
          <w:szCs w:val="18"/>
        </w:rPr>
        <w:br/>
        <w:t>(NKJ)</w:t>
      </w:r>
      <w:r w:rsidRPr="00887116">
        <w:rPr>
          <w:rFonts w:ascii="Helvetica" w:hAnsi="Helvetica" w:cs="Helvetica"/>
          <w:sz w:val="18"/>
          <w:szCs w:val="18"/>
        </w:rPr>
        <w:br/>
        <w:t>This anointing  demands public revelation of your identity and allegiance. It  demands a renunciation of amalgamation of good and  evil or light and darkness. The Apostle  James demanded the same kind of commitment.</w:t>
      </w:r>
      <w:r w:rsidRPr="00887116">
        <w:rPr>
          <w:rFonts w:ascii="Helvetica" w:hAnsi="Helvetica" w:cs="Helvetica"/>
          <w:sz w:val="18"/>
          <w:szCs w:val="18"/>
        </w:rPr>
        <w:br/>
      </w:r>
      <w:r w:rsidRPr="00887116">
        <w:rPr>
          <w:rFonts w:ascii="Helvetica" w:hAnsi="Helvetica" w:cs="Helvetica"/>
          <w:sz w:val="18"/>
          <w:szCs w:val="18"/>
        </w:rPr>
        <w:br/>
        <w:t xml:space="preserve">James </w:t>
      </w:r>
      <w:proofErr w:type="gramStart"/>
      <w:r w:rsidRPr="00887116">
        <w:rPr>
          <w:rFonts w:ascii="Helvetica" w:hAnsi="Helvetica" w:cs="Helvetica"/>
          <w:sz w:val="18"/>
          <w:szCs w:val="18"/>
        </w:rPr>
        <w:t>3:11</w:t>
      </w:r>
      <w:proofErr w:type="gramEnd"/>
      <w:r w:rsidRPr="00887116">
        <w:rPr>
          <w:rFonts w:ascii="Helvetica" w:hAnsi="Helvetica" w:cs="Helvetica"/>
          <w:sz w:val="18"/>
          <w:szCs w:val="18"/>
        </w:rPr>
        <w:t>-12</w:t>
      </w:r>
      <w:r w:rsidRPr="00887116">
        <w:rPr>
          <w:rFonts w:ascii="Helvetica" w:hAnsi="Helvetica" w:cs="Helvetica"/>
          <w:sz w:val="18"/>
          <w:szCs w:val="18"/>
        </w:rPr>
        <w:br/>
        <w:t>11    Does a spring send forth fresh water and bitter from the same opening?</w:t>
      </w:r>
      <w:r w:rsidRPr="00887116">
        <w:rPr>
          <w:rFonts w:ascii="Helvetica" w:hAnsi="Helvetica" w:cs="Helvetica"/>
          <w:sz w:val="18"/>
          <w:szCs w:val="18"/>
        </w:rPr>
        <w:br/>
        <w:t xml:space="preserve">12    Can a fig tree, my brethren, bear olives, or a grapevine bear figs? Thus no spring can yield both salt water and </w:t>
      </w:r>
      <w:proofErr w:type="gramStart"/>
      <w:r w:rsidRPr="00887116">
        <w:rPr>
          <w:rFonts w:ascii="Helvetica" w:hAnsi="Helvetica" w:cs="Helvetica"/>
          <w:sz w:val="18"/>
          <w:szCs w:val="18"/>
        </w:rPr>
        <w:t>fresh.</w:t>
      </w:r>
      <w:proofErr w:type="gramEnd"/>
      <w:r w:rsidRPr="00887116">
        <w:rPr>
          <w:rFonts w:ascii="Helvetica" w:hAnsi="Helvetica" w:cs="Helvetica"/>
          <w:sz w:val="18"/>
          <w:szCs w:val="18"/>
        </w:rPr>
        <w:t>(NKJ)</w:t>
      </w:r>
      <w:r w:rsidRPr="00887116">
        <w:rPr>
          <w:rFonts w:ascii="Helvetica" w:hAnsi="Helvetica" w:cs="Helvetica"/>
          <w:sz w:val="18"/>
          <w:szCs w:val="18"/>
        </w:rPr>
        <w:br/>
      </w:r>
      <w:r w:rsidRPr="00887116">
        <w:rPr>
          <w:rFonts w:ascii="Helvetica" w:hAnsi="Helvetica" w:cs="Helvetica"/>
          <w:sz w:val="18"/>
          <w:szCs w:val="18"/>
        </w:rPr>
        <w:br/>
        <w:t>12. The prophets of Baal applied the blood  to no avail. Charismatics  applied the    </w:t>
      </w:r>
      <w:r w:rsidRPr="00887116">
        <w:rPr>
          <w:rFonts w:ascii="Helvetica" w:hAnsi="Helvetica" w:cs="Helvetica"/>
          <w:sz w:val="18"/>
          <w:szCs w:val="18"/>
        </w:rPr>
        <w:br/>
        <w:t>    Blood  on the house, car, business etc. This is a superstitious practice. Protection    </w:t>
      </w:r>
      <w:r w:rsidRPr="00887116">
        <w:rPr>
          <w:rFonts w:ascii="Helvetica" w:hAnsi="Helvetica" w:cs="Helvetica"/>
          <w:sz w:val="18"/>
          <w:szCs w:val="18"/>
        </w:rPr>
        <w:br/>
        <w:t>    is the result of a sanctified walk. </w:t>
      </w:r>
      <w:r w:rsidRPr="00887116">
        <w:rPr>
          <w:rFonts w:ascii="Helvetica" w:hAnsi="Helvetica" w:cs="Helvetica"/>
          <w:sz w:val="18"/>
          <w:szCs w:val="18"/>
        </w:rPr>
        <w:br/>
        <w:t xml:space="preserve">I Jn </w:t>
      </w:r>
      <w:proofErr w:type="gramStart"/>
      <w:r w:rsidRPr="00887116">
        <w:rPr>
          <w:rFonts w:ascii="Helvetica" w:hAnsi="Helvetica" w:cs="Helvetica"/>
          <w:sz w:val="18"/>
          <w:szCs w:val="18"/>
        </w:rPr>
        <w:t>5:18</w:t>
      </w:r>
      <w:proofErr w:type="gramEnd"/>
      <w:r w:rsidRPr="00887116">
        <w:rPr>
          <w:rFonts w:ascii="Helvetica" w:hAnsi="Helvetica" w:cs="Helvetica"/>
          <w:sz w:val="18"/>
          <w:szCs w:val="18"/>
        </w:rPr>
        <w:br/>
        <w:t>We know that whoever is born of God does not sin; but he who has been born of God keeps himself, and the wicked one does not touch him.(NKJ)</w:t>
      </w:r>
      <w:r w:rsidRPr="00887116">
        <w:rPr>
          <w:rFonts w:ascii="Helvetica" w:hAnsi="Helvetica" w:cs="Helvetica"/>
          <w:sz w:val="18"/>
          <w:szCs w:val="18"/>
        </w:rPr>
        <w:br/>
        <w:t>The Blood deals with sin. It is in the context of a sin-cleansed life that we have victory over the devil. </w:t>
      </w:r>
      <w:r w:rsidRPr="00887116">
        <w:rPr>
          <w:rFonts w:ascii="Helvetica" w:hAnsi="Helvetica" w:cs="Helvetica"/>
          <w:sz w:val="18"/>
          <w:szCs w:val="18"/>
        </w:rPr>
        <w:br/>
        <w:t>I Jn 1:7-9</w:t>
      </w:r>
      <w:r w:rsidRPr="00887116">
        <w:rPr>
          <w:rFonts w:ascii="Helvetica" w:hAnsi="Helvetica" w:cs="Helvetica"/>
          <w:sz w:val="18"/>
          <w:szCs w:val="18"/>
        </w:rPr>
        <w:br/>
        <w:t>7    But if we walk in the light as He is in the light, we have fellowship with one another, and the blood of Jesus Christ His Son cleanses us from all sin.</w:t>
      </w:r>
      <w:r w:rsidRPr="00887116">
        <w:rPr>
          <w:rFonts w:ascii="Helvetica" w:hAnsi="Helvetica" w:cs="Helvetica"/>
          <w:sz w:val="18"/>
          <w:szCs w:val="18"/>
        </w:rPr>
        <w:br/>
        <w:t>8    If we say that we have no sin, we deceive ourselves, and the truth is not in us.</w:t>
      </w:r>
      <w:r w:rsidRPr="00887116">
        <w:rPr>
          <w:rFonts w:ascii="Helvetica" w:hAnsi="Helvetica" w:cs="Helvetica"/>
          <w:sz w:val="18"/>
          <w:szCs w:val="18"/>
        </w:rPr>
        <w:br/>
        <w:t>      9        If we confess our sins, He is faithful and just to forgive us our sins and to  </w:t>
      </w:r>
      <w:r w:rsidRPr="00887116">
        <w:rPr>
          <w:rFonts w:ascii="Helvetica" w:hAnsi="Helvetica" w:cs="Helvetica"/>
          <w:sz w:val="18"/>
          <w:szCs w:val="18"/>
        </w:rPr>
        <w:br/>
        <w:t>      cleanse us from all unrighteousness.(NKJ)</w:t>
      </w:r>
      <w:r w:rsidRPr="00887116">
        <w:rPr>
          <w:rFonts w:ascii="Helvetica" w:hAnsi="Helvetica" w:cs="Helvetica"/>
          <w:sz w:val="18"/>
          <w:szCs w:val="18"/>
        </w:rPr>
        <w:br/>
      </w:r>
      <w:r w:rsidRPr="00887116">
        <w:rPr>
          <w:rFonts w:ascii="Helvetica" w:hAnsi="Helvetica" w:cs="Helvetica"/>
          <w:sz w:val="18"/>
          <w:szCs w:val="18"/>
        </w:rPr>
        <w:br/>
        <w:t>The prince of this world can find nothing in a clean vessel-no door for access. </w:t>
      </w:r>
      <w:r w:rsidRPr="00887116">
        <w:rPr>
          <w:rFonts w:ascii="Helvetica" w:hAnsi="Helvetica" w:cs="Helvetica"/>
          <w:sz w:val="18"/>
          <w:szCs w:val="18"/>
        </w:rPr>
        <w:br/>
        <w:t>John 14:30</w:t>
      </w:r>
      <w:r w:rsidRPr="00887116">
        <w:rPr>
          <w:rFonts w:ascii="Helvetica" w:hAnsi="Helvetica" w:cs="Helvetica"/>
          <w:sz w:val="18"/>
          <w:szCs w:val="18"/>
        </w:rPr>
        <w:br/>
        <w:t>"I will no longer talk much with you, for the ruler of this world is coming, and he has nothing in Me.(NKJ)</w:t>
      </w:r>
      <w:r w:rsidRPr="00887116">
        <w:rPr>
          <w:rFonts w:ascii="Helvetica" w:hAnsi="Helvetica" w:cs="Helvetica"/>
          <w:sz w:val="18"/>
          <w:szCs w:val="18"/>
        </w:rPr>
        <w:br/>
      </w:r>
      <w:r w:rsidRPr="00887116">
        <w:rPr>
          <w:rFonts w:ascii="Helvetica" w:hAnsi="Helvetica" w:cs="Helvetica"/>
          <w:sz w:val="18"/>
          <w:szCs w:val="18"/>
        </w:rPr>
        <w:br/>
        <w:t>In the Old  Testament the life of the flesh  was in the blood. </w:t>
      </w:r>
      <w:r w:rsidRPr="00887116">
        <w:rPr>
          <w:rFonts w:ascii="Helvetica" w:hAnsi="Helvetica" w:cs="Helvetica"/>
          <w:sz w:val="18"/>
          <w:szCs w:val="18"/>
        </w:rPr>
        <w:br/>
        <w:t>Lev 17:11</w:t>
      </w:r>
      <w:r w:rsidRPr="00887116">
        <w:rPr>
          <w:rFonts w:ascii="Helvetica" w:hAnsi="Helvetica" w:cs="Helvetica"/>
          <w:sz w:val="18"/>
          <w:szCs w:val="18"/>
        </w:rPr>
        <w:br/>
        <w:t>    'For the life of the flesh is in the blood, and I have given it to you upon the altar to make atonement for your souls; for it is the blood that makes atonement for the soul.'(NKJ)</w:t>
      </w:r>
      <w:r w:rsidRPr="00887116">
        <w:rPr>
          <w:rFonts w:ascii="Helvetica" w:hAnsi="Helvetica" w:cs="Helvetica"/>
          <w:sz w:val="18"/>
          <w:szCs w:val="18"/>
        </w:rPr>
        <w:br/>
      </w:r>
      <w:r w:rsidRPr="00887116">
        <w:rPr>
          <w:rFonts w:ascii="Helvetica" w:hAnsi="Helvetica" w:cs="Helvetica"/>
          <w:sz w:val="18"/>
          <w:szCs w:val="18"/>
        </w:rPr>
        <w:br/>
        <w:t>On the cross, blood and  water issued forth from the side of Jesus. BLOOD ENTERED THE WATER. The life of the blood is in the water i.e THE WORD OF GOD. </w:t>
      </w:r>
      <w:r w:rsidRPr="00887116">
        <w:rPr>
          <w:rFonts w:ascii="Helvetica" w:hAnsi="Helvetica" w:cs="Helvetica"/>
          <w:sz w:val="18"/>
          <w:szCs w:val="18"/>
        </w:rPr>
        <w:br/>
        <w:t>John 6:63</w:t>
      </w:r>
      <w:r w:rsidRPr="00887116">
        <w:rPr>
          <w:rFonts w:ascii="Helvetica" w:hAnsi="Helvetica" w:cs="Helvetica"/>
          <w:sz w:val="18"/>
          <w:szCs w:val="18"/>
        </w:rPr>
        <w:br/>
        <w:t xml:space="preserve">    "It is the Spirit who gives life; the flesh profits nothing. The words that I speak to you are spirit, and they are </w:t>
      </w:r>
      <w:proofErr w:type="gramStart"/>
      <w:r w:rsidRPr="00887116">
        <w:rPr>
          <w:rFonts w:ascii="Helvetica" w:hAnsi="Helvetica" w:cs="Helvetica"/>
          <w:sz w:val="18"/>
          <w:szCs w:val="18"/>
        </w:rPr>
        <w:t>life.</w:t>
      </w:r>
      <w:proofErr w:type="gramEnd"/>
      <w:r w:rsidRPr="00887116">
        <w:rPr>
          <w:rFonts w:ascii="Helvetica" w:hAnsi="Helvetica" w:cs="Helvetica"/>
          <w:sz w:val="18"/>
          <w:szCs w:val="18"/>
        </w:rPr>
        <w:t>(NKJ)</w:t>
      </w:r>
      <w:r w:rsidRPr="00887116">
        <w:rPr>
          <w:rFonts w:ascii="Helvetica" w:hAnsi="Helvetica" w:cs="Helvetica"/>
          <w:sz w:val="18"/>
          <w:szCs w:val="18"/>
        </w:rPr>
        <w:br/>
      </w:r>
      <w:r w:rsidRPr="00887116">
        <w:rPr>
          <w:rFonts w:ascii="Helvetica" w:hAnsi="Helvetica" w:cs="Helvetica"/>
          <w:sz w:val="18"/>
          <w:szCs w:val="18"/>
        </w:rPr>
        <w:br/>
        <w:t xml:space="preserve">      13. Elijah repaired the altar with 12 </w:t>
      </w:r>
      <w:proofErr w:type="gramStart"/>
      <w:r w:rsidRPr="00887116">
        <w:rPr>
          <w:rFonts w:ascii="Helvetica" w:hAnsi="Helvetica" w:cs="Helvetica"/>
          <w:sz w:val="18"/>
          <w:szCs w:val="18"/>
        </w:rPr>
        <w:t>stones</w:t>
      </w:r>
      <w:proofErr w:type="gramEnd"/>
      <w:r w:rsidRPr="00887116">
        <w:rPr>
          <w:rFonts w:ascii="Helvetica" w:hAnsi="Helvetica" w:cs="Helvetica"/>
          <w:sz w:val="18"/>
          <w:szCs w:val="18"/>
        </w:rPr>
        <w:t>. 12 is the number of government. The        </w:t>
      </w:r>
      <w:r w:rsidRPr="00887116">
        <w:rPr>
          <w:rFonts w:ascii="Helvetica" w:hAnsi="Helvetica" w:cs="Helvetica"/>
          <w:sz w:val="18"/>
          <w:szCs w:val="18"/>
        </w:rPr>
        <w:br/>
        <w:t>            Elijah anointing brings accurate governmental order within a local church. The  </w:t>
      </w:r>
      <w:r w:rsidRPr="00887116">
        <w:rPr>
          <w:rFonts w:ascii="Helvetica" w:hAnsi="Helvetica" w:cs="Helvetica"/>
          <w:sz w:val="18"/>
          <w:szCs w:val="18"/>
        </w:rPr>
        <w:br/>
      </w:r>
      <w:r w:rsidRPr="00887116">
        <w:rPr>
          <w:rFonts w:ascii="Helvetica" w:hAnsi="Helvetica" w:cs="Helvetica"/>
          <w:sz w:val="18"/>
          <w:szCs w:val="18"/>
        </w:rPr>
        <w:lastRenderedPageBreak/>
        <w:t>            altar must hold the water - the Word of God. This altar had a trench around that </w:t>
      </w:r>
      <w:r w:rsidRPr="00887116">
        <w:rPr>
          <w:rFonts w:ascii="Helvetica" w:hAnsi="Helvetica" w:cs="Helvetica"/>
          <w:sz w:val="18"/>
          <w:szCs w:val="18"/>
        </w:rPr>
        <w:br/>
        <w:t>            was filled  with water. An accurate government is Word- based. It is this kind of        </w:t>
      </w:r>
      <w:r w:rsidRPr="00887116">
        <w:rPr>
          <w:rFonts w:ascii="Helvetica" w:hAnsi="Helvetica" w:cs="Helvetica"/>
          <w:sz w:val="18"/>
          <w:szCs w:val="18"/>
        </w:rPr>
        <w:br/>
        <w:t>            government that exposes everything counterfeit - like the prophets of Baal.</w:t>
      </w:r>
      <w:r w:rsidRPr="00887116">
        <w:rPr>
          <w:rFonts w:ascii="Helvetica" w:hAnsi="Helvetica" w:cs="Helvetica"/>
          <w:sz w:val="18"/>
          <w:szCs w:val="18"/>
        </w:rPr>
        <w:br/>
      </w:r>
      <w:r w:rsidRPr="00887116">
        <w:rPr>
          <w:rFonts w:ascii="Helvetica" w:hAnsi="Helvetica" w:cs="Helvetica"/>
          <w:sz w:val="18"/>
          <w:szCs w:val="18"/>
        </w:rPr>
        <w:br/>
        <w:t>      14.  Water is symbolic of the Word  of God. </w:t>
      </w:r>
      <w:r w:rsidRPr="00887116">
        <w:rPr>
          <w:rFonts w:ascii="Helvetica" w:hAnsi="Helvetica" w:cs="Helvetica"/>
          <w:sz w:val="18"/>
          <w:szCs w:val="18"/>
        </w:rPr>
        <w:br/>
        <w:t xml:space="preserve">Eph </w:t>
      </w:r>
      <w:proofErr w:type="gramStart"/>
      <w:r w:rsidRPr="00887116">
        <w:rPr>
          <w:rFonts w:ascii="Helvetica" w:hAnsi="Helvetica" w:cs="Helvetica"/>
          <w:sz w:val="18"/>
          <w:szCs w:val="18"/>
        </w:rPr>
        <w:t>5:26</w:t>
      </w:r>
      <w:proofErr w:type="gramEnd"/>
      <w:r w:rsidRPr="00887116">
        <w:rPr>
          <w:rFonts w:ascii="Helvetica" w:hAnsi="Helvetica" w:cs="Helvetica"/>
          <w:sz w:val="18"/>
          <w:szCs w:val="18"/>
        </w:rPr>
        <w:br/>
        <w:t>    that He might sanctify and cleanse her with the washing of water by the word,</w:t>
      </w:r>
      <w:r w:rsidRPr="00887116">
        <w:rPr>
          <w:rFonts w:ascii="Helvetica" w:hAnsi="Helvetica" w:cs="Helvetica"/>
          <w:sz w:val="18"/>
          <w:szCs w:val="18"/>
        </w:rPr>
        <w:br/>
        <w:t>(NKJ)</w:t>
      </w:r>
      <w:r w:rsidRPr="00887116">
        <w:rPr>
          <w:rFonts w:ascii="Helvetica" w:hAnsi="Helvetica" w:cs="Helvetica"/>
          <w:sz w:val="18"/>
          <w:szCs w:val="18"/>
        </w:rPr>
        <w:br/>
        <w:t xml:space="preserve">The Word is the sword of the Spirit - our offensive weapon. Elijah was calling for fire after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applied the water. He was making it very difficult for any counterfeit fire to work. In this anointing the fire of God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only fall after the WORD HAS  BEEN APPLIED.</w:t>
      </w:r>
      <w:r w:rsidRPr="00887116">
        <w:rPr>
          <w:rFonts w:ascii="Helvetica" w:hAnsi="Helvetica" w:cs="Helvetica"/>
          <w:sz w:val="18"/>
          <w:szCs w:val="18"/>
        </w:rPr>
        <w:br/>
      </w:r>
      <w:r w:rsidRPr="00887116">
        <w:rPr>
          <w:rFonts w:ascii="Helvetica" w:hAnsi="Helvetica" w:cs="Helvetica"/>
          <w:sz w:val="18"/>
          <w:szCs w:val="18"/>
        </w:rPr>
        <w:br/>
        <w:t>Mark 16:20</w:t>
      </w:r>
      <w:r w:rsidRPr="00887116">
        <w:rPr>
          <w:rFonts w:ascii="Helvetica" w:hAnsi="Helvetica" w:cs="Helvetica"/>
          <w:sz w:val="18"/>
          <w:szCs w:val="18"/>
        </w:rPr>
        <w:br/>
        <w:t xml:space="preserve">And they went out and preached everywhere, the Lord working with them and confirming the word through the accompanying signs. </w:t>
      </w:r>
      <w:proofErr w:type="gramStart"/>
      <w:r w:rsidRPr="00887116">
        <w:rPr>
          <w:rFonts w:ascii="Helvetica" w:hAnsi="Helvetica" w:cs="Helvetica"/>
          <w:sz w:val="18"/>
          <w:szCs w:val="18"/>
        </w:rPr>
        <w:t>Amen.</w:t>
      </w:r>
      <w:proofErr w:type="gramEnd"/>
      <w:r w:rsidRPr="00887116">
        <w:rPr>
          <w:rFonts w:ascii="Helvetica" w:hAnsi="Helvetica" w:cs="Helvetica"/>
          <w:sz w:val="18"/>
          <w:szCs w:val="18"/>
        </w:rPr>
        <w:t>(NKJ)</w:t>
      </w:r>
      <w:r w:rsidRPr="00887116">
        <w:rPr>
          <w:rFonts w:ascii="Helvetica" w:hAnsi="Helvetica" w:cs="Helvetica"/>
          <w:sz w:val="18"/>
          <w:szCs w:val="18"/>
        </w:rPr>
        <w:br/>
      </w:r>
      <w:r w:rsidRPr="00887116">
        <w:rPr>
          <w:rFonts w:ascii="Helvetica" w:hAnsi="Helvetica" w:cs="Helvetica"/>
          <w:sz w:val="18"/>
          <w:szCs w:val="18"/>
        </w:rPr>
        <w:br/>
        <w:t>The Elijah company know how to say "it is written".</w:t>
      </w:r>
      <w:r w:rsidRPr="00887116">
        <w:rPr>
          <w:rFonts w:ascii="Helvetica" w:hAnsi="Helvetica" w:cs="Helvetica"/>
          <w:sz w:val="18"/>
          <w:szCs w:val="18"/>
        </w:rPr>
        <w:br/>
      </w:r>
      <w:r w:rsidRPr="00887116">
        <w:rPr>
          <w:rFonts w:ascii="Helvetica" w:hAnsi="Helvetica" w:cs="Helvetica"/>
          <w:sz w:val="18"/>
          <w:szCs w:val="18"/>
        </w:rPr>
        <w:br/>
        <w:t xml:space="preserve">Prophetic prayer is prayer following the revelation of the will of God. Elijah's challenging of the prophets of Baal  was done "at Your </w:t>
      </w:r>
      <w:proofErr w:type="gramStart"/>
      <w:r w:rsidRPr="00887116">
        <w:rPr>
          <w:rFonts w:ascii="Helvetica" w:hAnsi="Helvetica" w:cs="Helvetica"/>
          <w:sz w:val="18"/>
          <w:szCs w:val="18"/>
        </w:rPr>
        <w:t>word</w:t>
      </w:r>
      <w:proofErr w:type="gramEnd"/>
      <w:r w:rsidRPr="00887116">
        <w:rPr>
          <w:rFonts w:ascii="Helvetica" w:hAnsi="Helvetica" w:cs="Helvetica"/>
          <w:sz w:val="18"/>
          <w:szCs w:val="18"/>
        </w:rPr>
        <w:t xml:space="preserve">". God had already revealed to Elijah His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regarding the duel on Mount Carmel. Nevertheless Elijah had to pray it through.</w:t>
      </w:r>
      <w:r w:rsidRPr="00887116">
        <w:rPr>
          <w:rFonts w:ascii="Helvetica" w:hAnsi="Helvetica" w:cs="Helvetica"/>
          <w:sz w:val="18"/>
          <w:szCs w:val="18"/>
        </w:rPr>
        <w:br/>
        <w:t xml:space="preserve">Also see Dan. 9:2-4 / Acts </w:t>
      </w:r>
      <w:proofErr w:type="gramStart"/>
      <w:r w:rsidRPr="00887116">
        <w:rPr>
          <w:rFonts w:ascii="Helvetica" w:hAnsi="Helvetica" w:cs="Helvetica"/>
          <w:sz w:val="18"/>
          <w:szCs w:val="18"/>
        </w:rPr>
        <w:t>9:10</w:t>
      </w:r>
      <w:proofErr w:type="gramEnd"/>
      <w:r w:rsidRPr="00887116">
        <w:rPr>
          <w:rFonts w:ascii="Helvetica" w:hAnsi="Helvetica" w:cs="Helvetica"/>
          <w:sz w:val="18"/>
          <w:szCs w:val="18"/>
        </w:rPr>
        <w:t>-18</w:t>
      </w:r>
      <w:r w:rsidRPr="00887116">
        <w:rPr>
          <w:rFonts w:ascii="Helvetica" w:hAnsi="Helvetica" w:cs="Helvetica"/>
          <w:sz w:val="18"/>
          <w:szCs w:val="18"/>
        </w:rPr>
        <w:br/>
        <w:t>Although  the will and plan of God is known human prayer  is rerquired to bring it to pass, because God's method is a human vessel.</w:t>
      </w:r>
      <w:r w:rsidRPr="00887116">
        <w:rPr>
          <w:rFonts w:ascii="Helvetica" w:hAnsi="Helvetica" w:cs="Helvetica"/>
          <w:sz w:val="18"/>
          <w:szCs w:val="18"/>
        </w:rPr>
        <w:br/>
      </w:r>
      <w:r w:rsidRPr="00887116">
        <w:rPr>
          <w:rFonts w:ascii="Helvetica" w:hAnsi="Helvetica" w:cs="Helvetica"/>
          <w:sz w:val="18"/>
          <w:szCs w:val="18"/>
        </w:rPr>
        <w:br/>
        <w:t>This is the kind of prayer that harasses God. It is characterized by monotonous  </w:t>
      </w:r>
      <w:r w:rsidRPr="00887116">
        <w:rPr>
          <w:rFonts w:ascii="Helvetica" w:hAnsi="Helvetica" w:cs="Helvetica"/>
          <w:sz w:val="18"/>
          <w:szCs w:val="18"/>
        </w:rPr>
        <w:br/>
        <w:t>      persistence. </w:t>
      </w:r>
      <w:r w:rsidRPr="00887116">
        <w:rPr>
          <w:rFonts w:ascii="Helvetica" w:hAnsi="Helvetica" w:cs="Helvetica"/>
          <w:sz w:val="18"/>
          <w:szCs w:val="18"/>
        </w:rPr>
        <w:br/>
      </w:r>
      <w:r w:rsidRPr="00887116">
        <w:rPr>
          <w:rFonts w:ascii="Helvetica" w:hAnsi="Helvetica" w:cs="Helvetica"/>
          <w:sz w:val="18"/>
          <w:szCs w:val="18"/>
        </w:rPr>
        <w:br/>
        <w:t>Acts 12:5</w:t>
      </w:r>
      <w:r w:rsidRPr="00887116">
        <w:rPr>
          <w:rFonts w:ascii="Helvetica" w:hAnsi="Helvetica" w:cs="Helvetica"/>
          <w:sz w:val="18"/>
          <w:szCs w:val="18"/>
        </w:rPr>
        <w:br/>
        <w:t xml:space="preserve">Peter was therefore kept in prison, but </w:t>
      </w:r>
      <w:proofErr w:type="gramStart"/>
      <w:r w:rsidRPr="00887116">
        <w:rPr>
          <w:rFonts w:ascii="Helvetica" w:hAnsi="Helvetica" w:cs="Helvetica"/>
          <w:sz w:val="18"/>
          <w:szCs w:val="18"/>
        </w:rPr>
        <w:t>constant</w:t>
      </w:r>
      <w:proofErr w:type="gramEnd"/>
      <w:r w:rsidRPr="00887116">
        <w:rPr>
          <w:rFonts w:ascii="Helvetica" w:hAnsi="Helvetica" w:cs="Helvetica"/>
          <w:sz w:val="18"/>
          <w:szCs w:val="18"/>
        </w:rPr>
        <w:t xml:space="preserve"> prayer was offered to God for him by the church.(NKJ)</w:t>
      </w:r>
      <w:r w:rsidRPr="00887116">
        <w:rPr>
          <w:rFonts w:ascii="Helvetica" w:hAnsi="Helvetica" w:cs="Helvetica"/>
          <w:sz w:val="18"/>
          <w:szCs w:val="18"/>
        </w:rPr>
        <w:br/>
        <w:t>1Thes 5:17</w:t>
      </w:r>
      <w:r w:rsidRPr="00887116">
        <w:rPr>
          <w:rFonts w:ascii="Helvetica" w:hAnsi="Helvetica" w:cs="Helvetica"/>
          <w:sz w:val="18"/>
          <w:szCs w:val="18"/>
        </w:rPr>
        <w:br/>
        <w:t>pray without ceasing(NKJ)</w:t>
      </w:r>
      <w:r w:rsidRPr="00887116">
        <w:rPr>
          <w:rFonts w:ascii="Helvetica" w:hAnsi="Helvetica" w:cs="Helvetica"/>
          <w:sz w:val="18"/>
          <w:szCs w:val="18"/>
        </w:rPr>
        <w:br/>
        <w:t>1 Sam 12:23</w:t>
      </w:r>
      <w:r w:rsidRPr="00887116">
        <w:rPr>
          <w:rFonts w:ascii="Helvetica" w:hAnsi="Helvetica" w:cs="Helvetica"/>
          <w:sz w:val="18"/>
          <w:szCs w:val="18"/>
        </w:rPr>
        <w:br/>
        <w:t>"Moreover, as for me, far be it from me that I should sin against the LORD in ceasing to pray for you; but I will teach you the good and the right way.(NKJ)</w:t>
      </w:r>
      <w:r w:rsidRPr="00887116">
        <w:rPr>
          <w:rFonts w:ascii="Helvetica" w:hAnsi="Helvetica" w:cs="Helvetica"/>
          <w:sz w:val="18"/>
          <w:szCs w:val="18"/>
        </w:rPr>
        <w:br/>
        <w:t>Also see Luke 18:1-7 and  1 Kings 18:42,43</w:t>
      </w:r>
      <w:r w:rsidRPr="00887116">
        <w:rPr>
          <w:rFonts w:ascii="Helvetica" w:hAnsi="Helvetica" w:cs="Helvetica"/>
          <w:sz w:val="18"/>
          <w:szCs w:val="18"/>
        </w:rPr>
        <w:br/>
      </w:r>
      <w:r w:rsidRPr="00887116">
        <w:rPr>
          <w:rFonts w:ascii="Helvetica" w:hAnsi="Helvetica" w:cs="Helvetica"/>
          <w:sz w:val="18"/>
          <w:szCs w:val="18"/>
        </w:rPr>
        <w:br/>
        <w:t>The man's hand is the picture of the five-fold ministry. It is the Elijah anointing, the apostolic prophetic anointing that will bring practical expression of the five-fold ministry into a local church.</w:t>
      </w:r>
      <w:r w:rsidRPr="00887116">
        <w:rPr>
          <w:rFonts w:ascii="Helvetica" w:hAnsi="Helvetica" w:cs="Helvetica"/>
          <w:sz w:val="18"/>
          <w:szCs w:val="18"/>
        </w:rPr>
        <w:br/>
      </w:r>
      <w:r w:rsidRPr="00887116">
        <w:rPr>
          <w:rFonts w:ascii="Helvetica" w:hAnsi="Helvetica" w:cs="Helvetica"/>
          <w:sz w:val="18"/>
          <w:szCs w:val="18"/>
        </w:rPr>
        <w:br/>
        <w:t>The fathers will overtake the uncles - in resources, in revelation, in purpose, in equipping, in excellence, in every spiritual endeavour.</w:t>
      </w:r>
      <w:r w:rsidRPr="00887116">
        <w:rPr>
          <w:rFonts w:ascii="Helvetica" w:hAnsi="Helvetica" w:cs="Helvetica"/>
          <w:sz w:val="18"/>
          <w:szCs w:val="18"/>
        </w:rPr>
        <w:br/>
      </w:r>
      <w:r w:rsidRPr="00887116">
        <w:rPr>
          <w:rFonts w:ascii="Helvetica" w:hAnsi="Helvetica" w:cs="Helvetica"/>
          <w:sz w:val="18"/>
          <w:szCs w:val="18"/>
        </w:rPr>
        <w:br/>
        <w:t>Migration from manifestation to the voice of God. Mt. Sinai(Horeb) is the site of  manifestation. </w:t>
      </w:r>
      <w:r w:rsidRPr="00887116">
        <w:rPr>
          <w:rFonts w:ascii="Helvetica" w:hAnsi="Helvetica" w:cs="Helvetica"/>
          <w:sz w:val="18"/>
          <w:szCs w:val="18"/>
        </w:rPr>
        <w:br/>
        <w:t>Heb 12:18-20</w:t>
      </w:r>
      <w:r w:rsidRPr="00887116">
        <w:rPr>
          <w:rFonts w:ascii="Helvetica" w:hAnsi="Helvetica" w:cs="Helvetica"/>
          <w:sz w:val="18"/>
          <w:szCs w:val="18"/>
        </w:rPr>
        <w:br/>
        <w:t>18    For you have not come to the mountain that may be touched and that burned with fire, and to blackness and darkness and tempest,</w:t>
      </w:r>
      <w:r w:rsidRPr="00887116">
        <w:rPr>
          <w:rFonts w:ascii="Helvetica" w:hAnsi="Helvetica" w:cs="Helvetica"/>
          <w:sz w:val="18"/>
          <w:szCs w:val="18"/>
        </w:rPr>
        <w:br/>
        <w:t>19    and the sound of a trumpet and the voice of words, so that those who heard it begged that the word should not be spoken to them anymore.</w:t>
      </w:r>
      <w:r w:rsidRPr="00887116">
        <w:rPr>
          <w:rFonts w:ascii="Helvetica" w:hAnsi="Helvetica" w:cs="Helvetica"/>
          <w:sz w:val="18"/>
          <w:szCs w:val="18"/>
        </w:rPr>
        <w:br/>
        <w:t>20    (For they could not endure what was commanded: "And if so much as a beast touches the mountain, it shall be stoned or shot with an arrow."(NKJ)</w:t>
      </w:r>
      <w:r w:rsidRPr="00887116">
        <w:rPr>
          <w:rFonts w:ascii="Helvetica" w:hAnsi="Helvetica" w:cs="Helvetica"/>
          <w:sz w:val="18"/>
          <w:szCs w:val="18"/>
        </w:rPr>
        <w:br/>
      </w:r>
      <w:r w:rsidRPr="00887116">
        <w:rPr>
          <w:rFonts w:ascii="Helvetica" w:hAnsi="Helvetica" w:cs="Helvetica"/>
          <w:sz w:val="18"/>
          <w:szCs w:val="18"/>
        </w:rPr>
        <w:br/>
        <w:t>Heb 12:22-25</w:t>
      </w:r>
      <w:r w:rsidRPr="00887116">
        <w:rPr>
          <w:rFonts w:ascii="Helvetica" w:hAnsi="Helvetica" w:cs="Helvetica"/>
          <w:sz w:val="18"/>
          <w:szCs w:val="18"/>
        </w:rPr>
        <w:br/>
        <w:t>22    But you have come to Mount Zion and to the city of the living God, the heavenly Jerusalem, to an innumerable company of angels,</w:t>
      </w:r>
      <w:r w:rsidRPr="00887116">
        <w:rPr>
          <w:rFonts w:ascii="Helvetica" w:hAnsi="Helvetica" w:cs="Helvetica"/>
          <w:sz w:val="18"/>
          <w:szCs w:val="18"/>
        </w:rPr>
        <w:br/>
        <w:t>23    to the general assembly and church of the firstborn who are registered in heaven, to God the Judge of all, to the spirits of just men made perfect,</w:t>
      </w:r>
      <w:r w:rsidRPr="00887116">
        <w:rPr>
          <w:rFonts w:ascii="Helvetica" w:hAnsi="Helvetica" w:cs="Helvetica"/>
          <w:sz w:val="18"/>
          <w:szCs w:val="18"/>
        </w:rPr>
        <w:br/>
        <w:t xml:space="preserve">24    to Jesus the Mediator of the new covenant, and to the blood of sprinkling that speaks better things </w:t>
      </w:r>
      <w:r w:rsidRPr="00887116">
        <w:rPr>
          <w:rFonts w:ascii="Helvetica" w:hAnsi="Helvetica" w:cs="Helvetica"/>
          <w:sz w:val="18"/>
          <w:szCs w:val="18"/>
        </w:rPr>
        <w:lastRenderedPageBreak/>
        <w:t>than that of Abel.</w:t>
      </w:r>
      <w:r w:rsidRPr="00887116">
        <w:rPr>
          <w:rFonts w:ascii="Helvetica" w:hAnsi="Helvetica" w:cs="Helvetica"/>
          <w:sz w:val="18"/>
          <w:szCs w:val="18"/>
        </w:rPr>
        <w:br/>
        <w:t>25    See that you do not refuse Him who speaks. For if they did not escape who refused Him who spoke on earth, much more shall we not escape if we turn away from Him who speaks from heaven,(NKJ)</w:t>
      </w:r>
      <w:r w:rsidRPr="00887116">
        <w:rPr>
          <w:rFonts w:ascii="Helvetica" w:hAnsi="Helvetica" w:cs="Helvetica"/>
          <w:sz w:val="18"/>
          <w:szCs w:val="18"/>
        </w:rPr>
        <w:br/>
      </w:r>
      <w:r w:rsidRPr="00887116">
        <w:rPr>
          <w:rFonts w:ascii="Helvetica" w:hAnsi="Helvetica" w:cs="Helvetica"/>
          <w:sz w:val="18"/>
          <w:szCs w:val="18"/>
        </w:rPr>
        <w:br/>
        <w:t xml:space="preserve">The Elijah company recognizes that they have come to Mount Zion, where </w:t>
      </w:r>
      <w:proofErr w:type="gramStart"/>
      <w:r w:rsidRPr="00887116">
        <w:rPr>
          <w:rFonts w:ascii="Helvetica" w:hAnsi="Helvetica" w:cs="Helvetica"/>
          <w:sz w:val="18"/>
          <w:szCs w:val="18"/>
        </w:rPr>
        <w:t>the</w:t>
      </w:r>
      <w:proofErr w:type="gramEnd"/>
      <w:r w:rsidRPr="00887116">
        <w:rPr>
          <w:rFonts w:ascii="Helvetica" w:hAnsi="Helvetica" w:cs="Helvetica"/>
          <w:sz w:val="18"/>
          <w:szCs w:val="18"/>
        </w:rPr>
        <w:t xml:space="preserve"> voice  of God supersedes any manifestation. They are not moved by earthquakes, </w:t>
      </w:r>
      <w:proofErr w:type="gramStart"/>
      <w:r w:rsidRPr="00887116">
        <w:rPr>
          <w:rFonts w:ascii="Helvetica" w:hAnsi="Helvetica" w:cs="Helvetica"/>
          <w:sz w:val="18"/>
          <w:szCs w:val="18"/>
        </w:rPr>
        <w:t>wind</w:t>
      </w:r>
      <w:proofErr w:type="gramEnd"/>
      <w:r w:rsidRPr="00887116">
        <w:rPr>
          <w:rFonts w:ascii="Helvetica" w:hAnsi="Helvetica" w:cs="Helvetica"/>
          <w:sz w:val="18"/>
          <w:szCs w:val="18"/>
        </w:rPr>
        <w:t xml:space="preserve"> and fire. This anointing cuts through the gullibility, manifestation and sign seeking preoccupation  of the Charismatic movement  to </w:t>
      </w:r>
      <w:proofErr w:type="gramStart"/>
      <w:r w:rsidRPr="00887116">
        <w:rPr>
          <w:rFonts w:ascii="Helvetica" w:hAnsi="Helvetica" w:cs="Helvetica"/>
          <w:sz w:val="18"/>
          <w:szCs w:val="18"/>
        </w:rPr>
        <w:t>access</w:t>
      </w:r>
      <w:proofErr w:type="gramEnd"/>
      <w:r w:rsidRPr="00887116">
        <w:rPr>
          <w:rFonts w:ascii="Helvetica" w:hAnsi="Helvetica" w:cs="Helvetica"/>
          <w:sz w:val="18"/>
          <w:szCs w:val="18"/>
        </w:rPr>
        <w:t xml:space="preserve"> the voice  of God.</w:t>
      </w:r>
      <w:r w:rsidRPr="00887116">
        <w:rPr>
          <w:rFonts w:ascii="Helvetica" w:hAnsi="Helvetica" w:cs="Helvetica"/>
          <w:sz w:val="18"/>
          <w:szCs w:val="18"/>
        </w:rPr>
        <w:br/>
      </w:r>
      <w:r w:rsidRPr="00887116">
        <w:rPr>
          <w:rFonts w:ascii="Helvetica" w:hAnsi="Helvetica" w:cs="Helvetica"/>
          <w:sz w:val="18"/>
          <w:szCs w:val="18"/>
        </w:rPr>
        <w:br/>
        <w:t>This movement is a faceless move. Its agenda is the supremacy and Lordship of Jesus Christ. Like John the Baptist the Elijah company say, "He must increase, I must decrease.</w:t>
      </w:r>
      <w:proofErr w:type="gramStart"/>
      <w:r w:rsidRPr="00887116">
        <w:rPr>
          <w:rFonts w:ascii="Helvetica" w:hAnsi="Helvetica" w:cs="Helvetica"/>
          <w:sz w:val="18"/>
          <w:szCs w:val="18"/>
        </w:rPr>
        <w:t>"</w:t>
      </w:r>
      <w:proofErr w:type="gramEnd"/>
      <w:r w:rsidRPr="00887116">
        <w:rPr>
          <w:rFonts w:ascii="Helvetica" w:hAnsi="Helvetica" w:cs="Helvetica"/>
          <w:sz w:val="18"/>
          <w:szCs w:val="18"/>
        </w:rPr>
        <w:br/>
      </w:r>
      <w:r w:rsidRPr="00887116">
        <w:rPr>
          <w:rFonts w:ascii="Helvetica" w:hAnsi="Helvetica" w:cs="Helvetica"/>
          <w:sz w:val="18"/>
          <w:szCs w:val="18"/>
        </w:rPr>
        <w:br/>
        <w:t>LEAVE, FOLLOW AND SERVE.</w:t>
      </w:r>
      <w:r w:rsidRPr="00887116">
        <w:rPr>
          <w:rFonts w:ascii="Helvetica" w:hAnsi="Helvetica" w:cs="Helvetica"/>
          <w:sz w:val="18"/>
          <w:szCs w:val="18"/>
        </w:rPr>
        <w:br/>
      </w:r>
      <w:r w:rsidRPr="00887116">
        <w:rPr>
          <w:rFonts w:ascii="Helvetica" w:hAnsi="Helvetica" w:cs="Helvetica"/>
          <w:sz w:val="18"/>
          <w:szCs w:val="18"/>
        </w:rPr>
        <w:br/>
        <w:t>LEAVE</w:t>
      </w:r>
      <w:r w:rsidRPr="00887116">
        <w:rPr>
          <w:rFonts w:ascii="Helvetica" w:hAnsi="Helvetica" w:cs="Helvetica"/>
          <w:sz w:val="18"/>
          <w:szCs w:val="18"/>
        </w:rPr>
        <w:br/>
        <w:t xml:space="preserve">Elisha had to leave every sentimental attachment - his father, mother and his old occupation. This was a costly, decisive move -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killed his  oxen and burnt the implements of his trade thus disconnecting himself from the past. Elisha was at Abel Meholah(mourning of dancing) . This geographical location depicts sentimentalism. It is a spiritual location that must be abandoned by those </w:t>
      </w:r>
      <w:proofErr w:type="gramStart"/>
      <w:r w:rsidRPr="00887116">
        <w:rPr>
          <w:rFonts w:ascii="Helvetica" w:hAnsi="Helvetica" w:cs="Helvetica"/>
          <w:sz w:val="18"/>
          <w:szCs w:val="18"/>
        </w:rPr>
        <w:t>who</w:t>
      </w:r>
      <w:proofErr w:type="gramEnd"/>
      <w:r w:rsidRPr="00887116">
        <w:rPr>
          <w:rFonts w:ascii="Helvetica" w:hAnsi="Helvetica" w:cs="Helvetica"/>
          <w:sz w:val="18"/>
          <w:szCs w:val="18"/>
        </w:rPr>
        <w:t xml:space="preserve"> desire the apostolic prophetic  mantle. </w:t>
      </w:r>
      <w:r w:rsidRPr="00887116">
        <w:rPr>
          <w:rFonts w:ascii="Helvetica" w:hAnsi="Helvetica" w:cs="Helvetica"/>
          <w:sz w:val="18"/>
          <w:szCs w:val="18"/>
        </w:rPr>
        <w:br/>
      </w:r>
      <w:r w:rsidRPr="00887116">
        <w:rPr>
          <w:rFonts w:ascii="Helvetica" w:hAnsi="Helvetica" w:cs="Helvetica"/>
          <w:sz w:val="18"/>
          <w:szCs w:val="18"/>
        </w:rPr>
        <w:br/>
        <w:t>FOLLOW</w:t>
      </w:r>
      <w:r w:rsidRPr="00887116">
        <w:rPr>
          <w:rFonts w:ascii="Helvetica" w:hAnsi="Helvetica" w:cs="Helvetica"/>
          <w:sz w:val="18"/>
          <w:szCs w:val="18"/>
        </w:rPr>
        <w:br/>
        <w:t xml:space="preserve">This was no casual pursuit. The Bible says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ran after Elijah. His desire and thirst were clearly exposed. </w:t>
      </w:r>
      <w:r w:rsidRPr="00887116">
        <w:rPr>
          <w:rFonts w:ascii="Helvetica" w:hAnsi="Helvetica" w:cs="Helvetica"/>
          <w:sz w:val="18"/>
          <w:szCs w:val="18"/>
        </w:rPr>
        <w:br/>
      </w:r>
      <w:r w:rsidRPr="00887116">
        <w:rPr>
          <w:rFonts w:ascii="Helvetica" w:hAnsi="Helvetica" w:cs="Helvetica"/>
          <w:sz w:val="18"/>
          <w:szCs w:val="18"/>
        </w:rPr>
        <w:br/>
        <w:t>SERVE</w:t>
      </w:r>
      <w:r w:rsidRPr="00887116">
        <w:rPr>
          <w:rFonts w:ascii="Helvetica" w:hAnsi="Helvetica" w:cs="Helvetica"/>
          <w:sz w:val="18"/>
          <w:szCs w:val="18"/>
        </w:rPr>
        <w:br/>
        <w:t xml:space="preserve">Elisha served  Elijah. True followers serve. He washed the hands of Elijah. </w:t>
      </w:r>
      <w:proofErr w:type="gramStart"/>
      <w:r w:rsidRPr="00887116">
        <w:rPr>
          <w:rFonts w:ascii="Helvetica" w:hAnsi="Helvetica" w:cs="Helvetica"/>
          <w:sz w:val="18"/>
          <w:szCs w:val="18"/>
        </w:rPr>
        <w:t>If</w:t>
      </w:r>
      <w:proofErr w:type="gramEnd"/>
      <w:r w:rsidRPr="00887116">
        <w:rPr>
          <w:rFonts w:ascii="Helvetica" w:hAnsi="Helvetica" w:cs="Helvetica"/>
          <w:sz w:val="18"/>
          <w:szCs w:val="18"/>
        </w:rPr>
        <w:t xml:space="preserve"> you want access to the apostolic prophetic, you must serve this anointing through your prayer, giving, sacrifice, obedience and integrity.    </w:t>
      </w:r>
      <w:r w:rsidRPr="00887116">
        <w:rPr>
          <w:rFonts w:ascii="Helvetica" w:hAnsi="Helvetica" w:cs="Helvetica"/>
          <w:sz w:val="18"/>
          <w:szCs w:val="18"/>
        </w:rPr>
        <w:br/>
      </w:r>
      <w:r w:rsidRPr="00887116">
        <w:rPr>
          <w:rFonts w:ascii="Helvetica" w:hAnsi="Helvetica" w:cs="Helvetica"/>
          <w:sz w:val="18"/>
          <w:szCs w:val="18"/>
        </w:rPr>
        <w:br/>
        <w:t>PART 3</w:t>
      </w:r>
      <w:r w:rsidRPr="00887116">
        <w:rPr>
          <w:rFonts w:ascii="Helvetica" w:hAnsi="Helvetica" w:cs="Helvetica"/>
          <w:sz w:val="18"/>
          <w:szCs w:val="18"/>
        </w:rPr>
        <w:br/>
        <w:t>      </w:t>
      </w:r>
      <w:r w:rsidRPr="00887116">
        <w:rPr>
          <w:rFonts w:ascii="Helvetica" w:hAnsi="Helvetica" w:cs="Helvetica"/>
          <w:sz w:val="18"/>
          <w:szCs w:val="18"/>
        </w:rPr>
        <w:br/>
        <w:t>There are several examples of man/men following man:</w:t>
      </w:r>
      <w:r w:rsidRPr="00887116">
        <w:rPr>
          <w:rFonts w:ascii="Helvetica" w:hAnsi="Helvetica" w:cs="Helvetica"/>
          <w:sz w:val="18"/>
          <w:szCs w:val="18"/>
        </w:rPr>
        <w:br/>
        <w:t>1.1  Elisha followed Elijah. </w:t>
      </w:r>
      <w:r w:rsidRPr="00887116">
        <w:rPr>
          <w:rFonts w:ascii="Helvetica" w:hAnsi="Helvetica" w:cs="Helvetica"/>
          <w:sz w:val="18"/>
          <w:szCs w:val="18"/>
        </w:rPr>
        <w:br/>
        <w:t>II Ki 2:2</w:t>
      </w:r>
      <w:r w:rsidRPr="00887116">
        <w:rPr>
          <w:rFonts w:ascii="Helvetica" w:hAnsi="Helvetica" w:cs="Helvetica"/>
          <w:sz w:val="18"/>
          <w:szCs w:val="18"/>
        </w:rPr>
        <w:br/>
        <w:t>2    Then Elijah said to Elisha, "Stay here, please, for the LORD has sent me on to Bethel." But Elisha said, "As the LORD lives, and as your soul lives, I will not leave you!" So they went down to Bethel.(NKJ)</w:t>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br/>
        <w:t>II Ki 2:4</w:t>
      </w:r>
      <w:r w:rsidRPr="00887116">
        <w:rPr>
          <w:rFonts w:ascii="Helvetica" w:hAnsi="Helvetica" w:cs="Helvetica"/>
          <w:sz w:val="18"/>
          <w:szCs w:val="18"/>
        </w:rPr>
        <w:br/>
        <w:t>4    Then Elijah said to him, "Elisha, stay here, please, for the LORD has sent me on to Jericho." But he said, "As the LORD lives, and as your soul lives, I will not leave you!" So they came to Jericho.(NKJ)</w:t>
      </w:r>
      <w:r w:rsidRPr="00887116">
        <w:rPr>
          <w:rFonts w:ascii="Helvetica" w:hAnsi="Helvetica" w:cs="Helvetica"/>
          <w:sz w:val="18"/>
          <w:szCs w:val="18"/>
        </w:rPr>
        <w:br/>
        <w:t>II Ki 2:6</w:t>
      </w:r>
      <w:r w:rsidRPr="00887116">
        <w:rPr>
          <w:rFonts w:ascii="Helvetica" w:hAnsi="Helvetica" w:cs="Helvetica"/>
          <w:sz w:val="18"/>
          <w:szCs w:val="18"/>
        </w:rPr>
        <w:br/>
        <w:t>6    Then Elijah said to him, "Stay here, please, for the LORD has sent me on to the Jordan." But he said, "As the LORD lives, and as your soul lives, I will not leave you!" So the two of them went on.(NKJ)</w:t>
      </w:r>
      <w:r w:rsidRPr="00887116">
        <w:rPr>
          <w:rFonts w:ascii="Helvetica" w:hAnsi="Helvetica" w:cs="Helvetica"/>
          <w:sz w:val="18"/>
          <w:szCs w:val="18"/>
        </w:rPr>
        <w:br/>
      </w:r>
      <w:r w:rsidRPr="00887116">
        <w:rPr>
          <w:rFonts w:ascii="Helvetica" w:hAnsi="Helvetica" w:cs="Helvetica"/>
          <w:sz w:val="18"/>
          <w:szCs w:val="18"/>
        </w:rPr>
        <w:br/>
        <w:t>The Israelites committed themselves to follow Joshua as they followed Moses.</w:t>
      </w:r>
      <w:r w:rsidRPr="00887116">
        <w:rPr>
          <w:rFonts w:ascii="Helvetica" w:hAnsi="Helvetica" w:cs="Helvetica"/>
          <w:sz w:val="18"/>
          <w:szCs w:val="18"/>
        </w:rPr>
        <w:br/>
        <w:t>Josh 1:16-17</w:t>
      </w:r>
      <w:r w:rsidRPr="00887116">
        <w:rPr>
          <w:rFonts w:ascii="Helvetica" w:hAnsi="Helvetica" w:cs="Helvetica"/>
          <w:sz w:val="18"/>
          <w:szCs w:val="18"/>
        </w:rPr>
        <w:br/>
        <w:t>16    And they answered Joshua, saying, "All that you command us we will do, and wherever you send us we will go.</w:t>
      </w:r>
      <w:r w:rsidRPr="00887116">
        <w:rPr>
          <w:rFonts w:ascii="Helvetica" w:hAnsi="Helvetica" w:cs="Helvetica"/>
          <w:sz w:val="18"/>
          <w:szCs w:val="18"/>
        </w:rPr>
        <w:br/>
        <w:t xml:space="preserve">17    "Just as we heeded Moses in all things, so we will heed you. Only the LORD your God be with you, as He was with </w:t>
      </w:r>
      <w:proofErr w:type="gramStart"/>
      <w:r w:rsidRPr="00887116">
        <w:rPr>
          <w:rFonts w:ascii="Helvetica" w:hAnsi="Helvetica" w:cs="Helvetica"/>
          <w:sz w:val="18"/>
          <w:szCs w:val="18"/>
        </w:rPr>
        <w:t>Moses.</w:t>
      </w:r>
      <w:proofErr w:type="gramEnd"/>
      <w:r w:rsidRPr="00887116">
        <w:rPr>
          <w:rFonts w:ascii="Helvetica" w:hAnsi="Helvetica" w:cs="Helvetica"/>
          <w:sz w:val="18"/>
          <w:szCs w:val="18"/>
        </w:rPr>
        <w:t>(NKJ)</w:t>
      </w:r>
      <w:r w:rsidRPr="00887116">
        <w:rPr>
          <w:rFonts w:ascii="Helvetica" w:hAnsi="Helvetica" w:cs="Helvetica"/>
          <w:sz w:val="18"/>
          <w:szCs w:val="18"/>
        </w:rPr>
        <w:br/>
      </w:r>
      <w:r w:rsidRPr="00887116">
        <w:rPr>
          <w:rFonts w:ascii="Helvetica" w:hAnsi="Helvetica" w:cs="Helvetica"/>
          <w:sz w:val="18"/>
          <w:szCs w:val="18"/>
        </w:rPr>
        <w:br/>
        <w:t>1.3  Gideon’s army had to follow Gideon. </w:t>
      </w:r>
      <w:r w:rsidRPr="00887116">
        <w:rPr>
          <w:rFonts w:ascii="Helvetica" w:hAnsi="Helvetica" w:cs="Helvetica"/>
          <w:sz w:val="18"/>
          <w:szCs w:val="18"/>
        </w:rPr>
        <w:br/>
        <w:t>Judg 7:17-18</w:t>
      </w:r>
      <w:r w:rsidRPr="00887116">
        <w:rPr>
          <w:rFonts w:ascii="Helvetica" w:hAnsi="Helvetica" w:cs="Helvetica"/>
          <w:sz w:val="18"/>
          <w:szCs w:val="18"/>
        </w:rPr>
        <w:br/>
        <w:t>17    And he said to them, "Look at me and do likewise; watch, and when I come to the edge of the camp you shall do as I do:</w:t>
      </w:r>
      <w:r w:rsidRPr="00887116">
        <w:rPr>
          <w:rFonts w:ascii="Helvetica" w:hAnsi="Helvetica" w:cs="Helvetica"/>
          <w:sz w:val="18"/>
          <w:szCs w:val="18"/>
        </w:rPr>
        <w:br/>
        <w:t>18    "When I blow the trumpet, I and all who are with me, then you also blow the trumpets on every side of the whole camp, and say, 'The sword of the LORD and of Gideon!'"(NKJ</w:t>
      </w:r>
      <w:proofErr w:type="gramStart"/>
      <w:r w:rsidRPr="00887116">
        <w:rPr>
          <w:rFonts w:ascii="Helvetica" w:hAnsi="Helvetica" w:cs="Helvetica"/>
          <w:sz w:val="18"/>
          <w:szCs w:val="18"/>
        </w:rPr>
        <w:t>)</w:t>
      </w:r>
      <w:proofErr w:type="gramEnd"/>
      <w:r w:rsidRPr="00887116">
        <w:rPr>
          <w:rFonts w:ascii="Helvetica" w:hAnsi="Helvetica" w:cs="Helvetica"/>
          <w:sz w:val="18"/>
          <w:szCs w:val="18"/>
        </w:rPr>
        <w:br/>
      </w:r>
      <w:r w:rsidRPr="00887116">
        <w:rPr>
          <w:rFonts w:ascii="Helvetica" w:hAnsi="Helvetica" w:cs="Helvetica"/>
          <w:sz w:val="18"/>
          <w:szCs w:val="18"/>
        </w:rPr>
        <w:lastRenderedPageBreak/>
        <w:br/>
        <w:t>Paul called on the Corinthian Church to follow him.</w:t>
      </w:r>
      <w:r w:rsidRPr="00887116">
        <w:rPr>
          <w:rFonts w:ascii="Helvetica" w:hAnsi="Helvetica" w:cs="Helvetica"/>
          <w:sz w:val="18"/>
          <w:szCs w:val="18"/>
        </w:rPr>
        <w:br/>
        <w:t>1 Cor 11:1</w:t>
      </w:r>
      <w:r w:rsidRPr="00887116">
        <w:rPr>
          <w:rFonts w:ascii="Helvetica" w:hAnsi="Helvetica" w:cs="Helvetica"/>
          <w:sz w:val="18"/>
          <w:szCs w:val="18"/>
        </w:rPr>
        <w:br/>
        <w:t>1    Be ye followers of me, even as I also am of Christ.</w:t>
      </w:r>
      <w:r w:rsidRPr="00887116">
        <w:rPr>
          <w:rFonts w:ascii="Helvetica" w:hAnsi="Helvetica" w:cs="Helvetica"/>
          <w:sz w:val="18"/>
          <w:szCs w:val="18"/>
        </w:rPr>
        <w:br/>
        <w:t>(KJV)</w:t>
      </w:r>
      <w:r w:rsidRPr="00887116">
        <w:rPr>
          <w:rFonts w:ascii="Helvetica" w:hAnsi="Helvetica" w:cs="Helvetica"/>
          <w:sz w:val="18"/>
          <w:szCs w:val="18"/>
        </w:rPr>
        <w:br/>
      </w:r>
      <w:r w:rsidRPr="00887116">
        <w:rPr>
          <w:rFonts w:ascii="Helvetica" w:hAnsi="Helvetica" w:cs="Helvetica"/>
          <w:sz w:val="18"/>
          <w:szCs w:val="18"/>
        </w:rPr>
        <w:br/>
        <w:t>God’s method is a man. God struck Paul blind on the road to Damascus. God sent a man Ananias to deliver him from blindness (Acts 9:10 -18.) God used a man for something He could have done on His own.</w:t>
      </w:r>
      <w:r w:rsidRPr="00887116">
        <w:rPr>
          <w:rFonts w:ascii="Helvetica" w:hAnsi="Helvetica" w:cs="Helvetica"/>
          <w:sz w:val="18"/>
          <w:szCs w:val="18"/>
        </w:rPr>
        <w:br/>
        <w:t>God could have told Cornelius directly about the issues of salvation. Instead He required Cornelius to ascertain the information from a man - Peter  (see Acts 10:1-6).</w:t>
      </w:r>
      <w:r w:rsidRPr="00887116">
        <w:rPr>
          <w:rFonts w:ascii="Helvetica" w:hAnsi="Helvetica" w:cs="Helvetica"/>
          <w:sz w:val="18"/>
          <w:szCs w:val="18"/>
        </w:rPr>
        <w:br/>
      </w:r>
      <w:r w:rsidRPr="00887116">
        <w:rPr>
          <w:rFonts w:ascii="Helvetica" w:hAnsi="Helvetica" w:cs="Helvetica"/>
          <w:sz w:val="18"/>
          <w:szCs w:val="18"/>
        </w:rPr>
        <w:br/>
        <w:t>WHEN YOU FOLLOW, LISTEN OR OBEY A GOD APPOINTED MAN, THEN YOU ARE DEMONSTRATING  YOUR ALLEGIANCE TO GOD. </w:t>
      </w:r>
      <w:r w:rsidRPr="00887116">
        <w:rPr>
          <w:rFonts w:ascii="Helvetica" w:hAnsi="Helvetica" w:cs="Helvetica"/>
          <w:sz w:val="18"/>
          <w:szCs w:val="18"/>
        </w:rPr>
        <w:br/>
        <w:t>Matt 10:40</w:t>
      </w:r>
      <w:r w:rsidRPr="00887116">
        <w:rPr>
          <w:rFonts w:ascii="Helvetica" w:hAnsi="Helvetica" w:cs="Helvetica"/>
          <w:sz w:val="18"/>
          <w:szCs w:val="18"/>
        </w:rPr>
        <w:br/>
        <w:t>"He who receives you receives Me, and he who receives Me receives Him who sent Me.(NKJ)</w:t>
      </w:r>
      <w:r w:rsidRPr="00887116">
        <w:rPr>
          <w:rFonts w:ascii="Helvetica" w:hAnsi="Helvetica" w:cs="Helvetica"/>
          <w:sz w:val="18"/>
          <w:szCs w:val="18"/>
        </w:rPr>
        <w:br/>
      </w:r>
      <w:r w:rsidRPr="00887116">
        <w:rPr>
          <w:rFonts w:ascii="Helvetica" w:hAnsi="Helvetica" w:cs="Helvetica"/>
          <w:sz w:val="18"/>
          <w:szCs w:val="18"/>
        </w:rPr>
        <w:br/>
        <w:t xml:space="preserve">There is one important issue in following man - follow him as long as he is following Christ. </w:t>
      </w:r>
      <w:proofErr w:type="gramStart"/>
      <w:r w:rsidRPr="00887116">
        <w:rPr>
          <w:rFonts w:ascii="Helvetica" w:hAnsi="Helvetica" w:cs="Helvetica"/>
          <w:sz w:val="18"/>
          <w:szCs w:val="18"/>
        </w:rPr>
        <w:t>1</w:t>
      </w:r>
      <w:proofErr w:type="gramEnd"/>
      <w:r w:rsidRPr="00887116">
        <w:rPr>
          <w:rFonts w:ascii="Helvetica" w:hAnsi="Helvetica" w:cs="Helvetica"/>
          <w:sz w:val="18"/>
          <w:szCs w:val="18"/>
        </w:rPr>
        <w:t xml:space="preserve"> Cor 11:1</w:t>
      </w:r>
      <w:r w:rsidRPr="00887116">
        <w:rPr>
          <w:rFonts w:ascii="Helvetica" w:hAnsi="Helvetica" w:cs="Helvetica"/>
          <w:sz w:val="18"/>
          <w:szCs w:val="18"/>
        </w:rPr>
        <w:br/>
        <w:t>1    Be ye followers of me, even as I also am of Christ.(KJV)</w:t>
      </w:r>
      <w:r w:rsidRPr="00887116">
        <w:rPr>
          <w:rFonts w:ascii="Helvetica" w:hAnsi="Helvetica" w:cs="Helvetica"/>
          <w:sz w:val="18"/>
          <w:szCs w:val="18"/>
        </w:rPr>
        <w:br/>
        <w:t>      </w:t>
      </w:r>
      <w:r w:rsidRPr="00887116">
        <w:rPr>
          <w:rFonts w:ascii="Helvetica" w:hAnsi="Helvetica" w:cs="Helvetica"/>
          <w:sz w:val="18"/>
          <w:szCs w:val="18"/>
        </w:rPr>
        <w:br/>
        <w:t xml:space="preserve">Uriah the Hittite blindly followed David, in the days of David's backslidden state, to his death (2 Sam. 11:15-18). There is personal responsibility for every believer  to discern that the person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is following is a man of God, a "sent one".</w:t>
      </w:r>
      <w:r w:rsidRPr="00887116">
        <w:rPr>
          <w:rFonts w:ascii="Helvetica" w:hAnsi="Helvetica" w:cs="Helvetica"/>
          <w:sz w:val="18"/>
          <w:szCs w:val="18"/>
        </w:rPr>
        <w:br/>
      </w:r>
      <w:r w:rsidRPr="00887116">
        <w:rPr>
          <w:rFonts w:ascii="Helvetica" w:hAnsi="Helvetica" w:cs="Helvetica"/>
          <w:sz w:val="18"/>
          <w:szCs w:val="18"/>
        </w:rPr>
        <w:br/>
        <w:t xml:space="preserve">The Elijah anointing is a leadership anointing. It is a set man's anointing. Those </w:t>
      </w:r>
      <w:proofErr w:type="gramStart"/>
      <w:r w:rsidRPr="00887116">
        <w:rPr>
          <w:rFonts w:ascii="Helvetica" w:hAnsi="Helvetica" w:cs="Helvetica"/>
          <w:sz w:val="18"/>
          <w:szCs w:val="18"/>
        </w:rPr>
        <w:t>who</w:t>
      </w:r>
      <w:proofErr w:type="gramEnd"/>
      <w:r w:rsidRPr="00887116">
        <w:rPr>
          <w:rFonts w:ascii="Helvetica" w:hAnsi="Helvetica" w:cs="Helvetica"/>
          <w:sz w:val="18"/>
          <w:szCs w:val="18"/>
        </w:rPr>
        <w:t xml:space="preserve"> successfully follow Elijah will emerge as Elishas. Thus a season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emerge where the follower will surpass  his leader.</w:t>
      </w:r>
      <w:r w:rsidRPr="00887116">
        <w:rPr>
          <w:rFonts w:ascii="Helvetica" w:hAnsi="Helvetica" w:cs="Helvetica"/>
          <w:sz w:val="18"/>
          <w:szCs w:val="18"/>
        </w:rPr>
        <w:br/>
      </w:r>
      <w:r w:rsidRPr="00887116">
        <w:rPr>
          <w:rFonts w:ascii="Helvetica" w:hAnsi="Helvetica" w:cs="Helvetica"/>
          <w:sz w:val="18"/>
          <w:szCs w:val="18"/>
        </w:rPr>
        <w:br/>
        <w:t>If God sent Elisha, his followers  will contract Leprosy  just like Gehazi.  </w:t>
      </w:r>
      <w:r w:rsidRPr="00887116">
        <w:rPr>
          <w:rFonts w:ascii="Helvetica" w:hAnsi="Helvetica" w:cs="Helvetica"/>
          <w:sz w:val="18"/>
          <w:szCs w:val="18"/>
        </w:rPr>
        <w:br/>
      </w:r>
      <w:r w:rsidRPr="00887116">
        <w:rPr>
          <w:rFonts w:ascii="Helvetica" w:hAnsi="Helvetica" w:cs="Helvetica"/>
          <w:sz w:val="18"/>
          <w:szCs w:val="18"/>
        </w:rPr>
        <w:br/>
        <w:t>ABEL MEHOLAH - MOURNING OF DANCING</w:t>
      </w:r>
      <w:r w:rsidRPr="00887116">
        <w:rPr>
          <w:rFonts w:ascii="Helvetica" w:hAnsi="Helvetica" w:cs="Helvetica"/>
          <w:sz w:val="18"/>
          <w:szCs w:val="18"/>
        </w:rPr>
        <w:br/>
        <w:t>GILGAL - ROLLING : A WHEEL</w:t>
      </w:r>
      <w:r w:rsidRPr="00887116">
        <w:rPr>
          <w:rFonts w:ascii="Helvetica" w:hAnsi="Helvetica" w:cs="Helvetica"/>
          <w:sz w:val="18"/>
          <w:szCs w:val="18"/>
        </w:rPr>
        <w:br/>
        <w:t>JERICHO - PLACE OF FRAGRANCE</w:t>
      </w:r>
      <w:r w:rsidRPr="00887116">
        <w:rPr>
          <w:rFonts w:ascii="Helvetica" w:hAnsi="Helvetica" w:cs="Helvetica"/>
          <w:sz w:val="18"/>
          <w:szCs w:val="18"/>
        </w:rPr>
        <w:br/>
        <w:t>JORDAN - DESCENDING</w:t>
      </w:r>
      <w:r w:rsidRPr="00887116">
        <w:rPr>
          <w:rFonts w:ascii="Helvetica" w:hAnsi="Helvetica" w:cs="Helvetica"/>
          <w:sz w:val="18"/>
          <w:szCs w:val="18"/>
        </w:rPr>
        <w:br/>
        <w:t>(see Nelson's Bible Dictionary/ Dictionary of Scripture Proper Names - J.B. Jackson)</w:t>
      </w:r>
      <w:r w:rsidRPr="00887116">
        <w:rPr>
          <w:rFonts w:ascii="Helvetica" w:hAnsi="Helvetica" w:cs="Helvetica"/>
          <w:sz w:val="18"/>
          <w:szCs w:val="18"/>
        </w:rPr>
        <w:br/>
      </w:r>
      <w:r w:rsidRPr="00887116">
        <w:rPr>
          <w:rFonts w:ascii="Helvetica" w:hAnsi="Helvetica" w:cs="Helvetica"/>
          <w:sz w:val="18"/>
          <w:szCs w:val="18"/>
        </w:rPr>
        <w:br/>
        <w:t>3.1 ABEL MEHOLAH </w:t>
      </w:r>
      <w:r w:rsidRPr="00887116">
        <w:rPr>
          <w:rFonts w:ascii="Helvetica" w:hAnsi="Helvetica" w:cs="Helvetica"/>
          <w:sz w:val="18"/>
          <w:szCs w:val="18"/>
        </w:rPr>
        <w:br/>
        <w:t xml:space="preserve">This is a place  of  mourning. The moment you have been touched by the mantle of Elijah, this location with its stable career, sustenance, family attachments and kisses becomes a place of mourning and frustration. It is here that sentimentalism must be killed - the oxen killed and the implements burned, otherwise you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not migrate into the higher purposes of God.</w:t>
      </w:r>
      <w:r w:rsidRPr="00887116">
        <w:rPr>
          <w:rFonts w:ascii="Helvetica" w:hAnsi="Helvetica" w:cs="Helvetica"/>
          <w:sz w:val="18"/>
          <w:szCs w:val="18"/>
        </w:rPr>
        <w:br/>
      </w:r>
      <w:r w:rsidRPr="00887116">
        <w:rPr>
          <w:rFonts w:ascii="Helvetica" w:hAnsi="Helvetica" w:cs="Helvetica"/>
          <w:sz w:val="18"/>
          <w:szCs w:val="18"/>
        </w:rPr>
        <w:br/>
        <w:t>GILGAL - ROLLING</w:t>
      </w:r>
      <w:r w:rsidRPr="00887116">
        <w:rPr>
          <w:rFonts w:ascii="Helvetica" w:hAnsi="Helvetica" w:cs="Helvetica"/>
          <w:sz w:val="18"/>
          <w:szCs w:val="18"/>
        </w:rPr>
        <w:br/>
        <w:t>(SEE JOSH.5)</w:t>
      </w:r>
      <w:r w:rsidRPr="00887116">
        <w:rPr>
          <w:rFonts w:ascii="Helvetica" w:hAnsi="Helvetica" w:cs="Helvetica"/>
          <w:sz w:val="18"/>
          <w:szCs w:val="18"/>
        </w:rPr>
        <w:br/>
        <w:t>It was a place of circumcision.</w:t>
      </w:r>
      <w:r w:rsidRPr="00887116">
        <w:rPr>
          <w:rFonts w:ascii="Helvetica" w:hAnsi="Helvetica" w:cs="Helvetica"/>
          <w:sz w:val="18"/>
          <w:szCs w:val="18"/>
        </w:rPr>
        <w:br/>
        <w:t>Spiritually, this represents a growth phase in your pursuit, where every carnal reason for following is excised and rolled away.  You are following because of the purposes of God.</w:t>
      </w:r>
      <w:r w:rsidRPr="00887116">
        <w:rPr>
          <w:rFonts w:ascii="Helvetica" w:hAnsi="Helvetica" w:cs="Helvetica"/>
          <w:sz w:val="18"/>
          <w:szCs w:val="18"/>
        </w:rPr>
        <w:br/>
        <w:t>It was the place where manifestations ceased (the  manna, cloud and fire  </w:t>
      </w:r>
      <w:r w:rsidRPr="00887116">
        <w:rPr>
          <w:rFonts w:ascii="Helvetica" w:hAnsi="Helvetica" w:cs="Helvetica"/>
          <w:sz w:val="18"/>
          <w:szCs w:val="18"/>
        </w:rPr>
        <w:br/>
        <w:t>stopped). You are not following because of manifestation, but because of the purposes of God.</w:t>
      </w:r>
      <w:r w:rsidRPr="00887116">
        <w:rPr>
          <w:rFonts w:ascii="Helvetica" w:hAnsi="Helvetica" w:cs="Helvetica"/>
          <w:sz w:val="18"/>
          <w:szCs w:val="18"/>
        </w:rPr>
        <w:br/>
        <w:t xml:space="preserve">It was the place of eating unleavened </w:t>
      </w:r>
      <w:proofErr w:type="gramStart"/>
      <w:r w:rsidRPr="00887116">
        <w:rPr>
          <w:rFonts w:ascii="Helvetica" w:hAnsi="Helvetica" w:cs="Helvetica"/>
          <w:sz w:val="18"/>
          <w:szCs w:val="18"/>
        </w:rPr>
        <w:t>bread</w:t>
      </w:r>
      <w:proofErr w:type="gramEnd"/>
      <w:r w:rsidRPr="00887116">
        <w:rPr>
          <w:rFonts w:ascii="Helvetica" w:hAnsi="Helvetica" w:cs="Helvetica"/>
          <w:sz w:val="18"/>
          <w:szCs w:val="18"/>
        </w:rPr>
        <w:t>.</w:t>
      </w:r>
      <w:r w:rsidRPr="00887116">
        <w:rPr>
          <w:rFonts w:ascii="Helvetica" w:hAnsi="Helvetica" w:cs="Helvetica"/>
          <w:sz w:val="18"/>
          <w:szCs w:val="18"/>
        </w:rPr>
        <w:br/>
        <w:t>Feed on the set man's revelation - the word of God.</w:t>
      </w:r>
      <w:r w:rsidRPr="00887116">
        <w:rPr>
          <w:rFonts w:ascii="Helvetica" w:hAnsi="Helvetica" w:cs="Helvetica"/>
          <w:sz w:val="18"/>
          <w:szCs w:val="18"/>
        </w:rPr>
        <w:br/>
        <w:t>It was the place where Agag was slain (1Sam . 15:33). Saul failed to obey  </w:t>
      </w:r>
      <w:r w:rsidRPr="00887116">
        <w:rPr>
          <w:rFonts w:ascii="Helvetica" w:hAnsi="Helvetica" w:cs="Helvetica"/>
          <w:sz w:val="18"/>
          <w:szCs w:val="18"/>
        </w:rPr>
        <w:br/>
        <w:t xml:space="preserve">clear instructions from the man of God. Samuel demonstrated complete obedience by executing Agag. This is a spiritual location where you obey the set man in the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of God.</w:t>
      </w:r>
      <w:r w:rsidRPr="00887116">
        <w:rPr>
          <w:rFonts w:ascii="Helvetica" w:hAnsi="Helvetica" w:cs="Helvetica"/>
          <w:sz w:val="18"/>
          <w:szCs w:val="18"/>
        </w:rPr>
        <w:br/>
        <w:t>It was a place of celebration of the Passover. It is the beginning of a new    </w:t>
      </w:r>
      <w:r w:rsidRPr="00887116">
        <w:rPr>
          <w:rFonts w:ascii="Helvetica" w:hAnsi="Helvetica" w:cs="Helvetica"/>
          <w:sz w:val="18"/>
          <w:szCs w:val="18"/>
        </w:rPr>
        <w:br/>
        <w:t>            season as you follow now for the purposes God.  </w:t>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br/>
      </w:r>
      <w:r w:rsidRPr="00887116">
        <w:rPr>
          <w:rFonts w:ascii="Helvetica" w:hAnsi="Helvetica" w:cs="Helvetica"/>
          <w:sz w:val="18"/>
          <w:szCs w:val="18"/>
        </w:rPr>
        <w:lastRenderedPageBreak/>
        <w:t>Josh 5:9</w:t>
      </w:r>
      <w:r w:rsidRPr="00887116">
        <w:rPr>
          <w:rFonts w:ascii="Helvetica" w:hAnsi="Helvetica" w:cs="Helvetica"/>
          <w:sz w:val="18"/>
          <w:szCs w:val="18"/>
        </w:rPr>
        <w:br/>
        <w:t xml:space="preserve">Then the LORD </w:t>
      </w:r>
      <w:proofErr w:type="gramStart"/>
      <w:r w:rsidRPr="00887116">
        <w:rPr>
          <w:rFonts w:ascii="Helvetica" w:hAnsi="Helvetica" w:cs="Helvetica"/>
          <w:sz w:val="18"/>
          <w:szCs w:val="18"/>
        </w:rPr>
        <w:t>said</w:t>
      </w:r>
      <w:proofErr w:type="gramEnd"/>
      <w:r w:rsidRPr="00887116">
        <w:rPr>
          <w:rFonts w:ascii="Helvetica" w:hAnsi="Helvetica" w:cs="Helvetica"/>
          <w:sz w:val="18"/>
          <w:szCs w:val="18"/>
        </w:rPr>
        <w:t xml:space="preserve"> to Joshua, "This day I have rolled away the reproach of Egypt from you." Therefore the name of the place is called Gilgal to this day.(NKJ)</w:t>
      </w:r>
      <w:r w:rsidRPr="00887116">
        <w:rPr>
          <w:rFonts w:ascii="Helvetica" w:hAnsi="Helvetica" w:cs="Helvetica"/>
          <w:sz w:val="18"/>
          <w:szCs w:val="18"/>
        </w:rPr>
        <w:br/>
      </w:r>
      <w:r w:rsidRPr="00887116">
        <w:rPr>
          <w:rFonts w:ascii="Helvetica" w:hAnsi="Helvetica" w:cs="Helvetica"/>
          <w:sz w:val="18"/>
          <w:szCs w:val="18"/>
        </w:rPr>
        <w:br/>
        <w:t>3.3  BETHEL - HOUSE OF GOD    </w:t>
      </w:r>
      <w:r w:rsidRPr="00887116">
        <w:rPr>
          <w:rFonts w:ascii="Helvetica" w:hAnsi="Helvetica" w:cs="Helvetica"/>
          <w:sz w:val="18"/>
          <w:szCs w:val="18"/>
        </w:rPr>
        <w:br/>
        <w:t>The  house of God for you that are following is the set man's house. The disciples that followed Jesus wanted to know where He was staying.</w:t>
      </w:r>
      <w:r w:rsidRPr="00887116">
        <w:rPr>
          <w:rFonts w:ascii="Helvetica" w:hAnsi="Helvetica" w:cs="Helvetica"/>
          <w:sz w:val="18"/>
          <w:szCs w:val="18"/>
        </w:rPr>
        <w:br/>
        <w:t xml:space="preserve">John </w:t>
      </w:r>
      <w:proofErr w:type="gramStart"/>
      <w:r w:rsidRPr="00887116">
        <w:rPr>
          <w:rFonts w:ascii="Helvetica" w:hAnsi="Helvetica" w:cs="Helvetica"/>
          <w:sz w:val="18"/>
          <w:szCs w:val="18"/>
        </w:rPr>
        <w:t>1:38</w:t>
      </w:r>
      <w:proofErr w:type="gramEnd"/>
      <w:r w:rsidRPr="00887116">
        <w:rPr>
          <w:rFonts w:ascii="Helvetica" w:hAnsi="Helvetica" w:cs="Helvetica"/>
          <w:sz w:val="18"/>
          <w:szCs w:val="18"/>
        </w:rPr>
        <w:br/>
        <w:t>Then Jesus turned, and seeing them following, said to them, "What do you seek?" They said to Him, "Rabbi" (which is to say, when translated, Teacher), "where are You staying?"(NKJ)</w:t>
      </w:r>
      <w:r w:rsidRPr="00887116">
        <w:rPr>
          <w:rFonts w:ascii="Helvetica" w:hAnsi="Helvetica" w:cs="Helvetica"/>
          <w:sz w:val="18"/>
          <w:szCs w:val="18"/>
        </w:rPr>
        <w:br/>
      </w:r>
      <w:r w:rsidRPr="00887116">
        <w:rPr>
          <w:rFonts w:ascii="Helvetica" w:hAnsi="Helvetica" w:cs="Helvetica"/>
          <w:sz w:val="18"/>
          <w:szCs w:val="18"/>
        </w:rPr>
        <w:br/>
        <w:t xml:space="preserve">Don't follow someone who has no  home - no local church. </w:t>
      </w:r>
      <w:proofErr w:type="gramStart"/>
      <w:r w:rsidRPr="00887116">
        <w:rPr>
          <w:rFonts w:ascii="Helvetica" w:hAnsi="Helvetica" w:cs="Helvetica"/>
          <w:sz w:val="18"/>
          <w:szCs w:val="18"/>
        </w:rPr>
        <w:t>If</w:t>
      </w:r>
      <w:proofErr w:type="gramEnd"/>
      <w:r w:rsidRPr="00887116">
        <w:rPr>
          <w:rFonts w:ascii="Helvetica" w:hAnsi="Helvetica" w:cs="Helvetica"/>
          <w:sz w:val="18"/>
          <w:szCs w:val="18"/>
        </w:rPr>
        <w:t xml:space="preserve"> you follow a vagabond all you will get is garbage. The  set man's anointing </w:t>
      </w:r>
      <w:proofErr w:type="gramStart"/>
      <w:r w:rsidRPr="00887116">
        <w:rPr>
          <w:rFonts w:ascii="Helvetica" w:hAnsi="Helvetica" w:cs="Helvetica"/>
          <w:sz w:val="18"/>
          <w:szCs w:val="18"/>
        </w:rPr>
        <w:t>will</w:t>
      </w:r>
      <w:proofErr w:type="gramEnd"/>
      <w:r w:rsidRPr="00887116">
        <w:rPr>
          <w:rFonts w:ascii="Helvetica" w:hAnsi="Helvetica" w:cs="Helvetica"/>
          <w:sz w:val="18"/>
          <w:szCs w:val="18"/>
        </w:rPr>
        <w:t xml:space="preserve"> be seen in the house he is building. The Queen of Sheba was overwhelmed by the anointing manifested in Solomon's house.</w:t>
      </w:r>
      <w:r w:rsidRPr="00887116">
        <w:rPr>
          <w:rFonts w:ascii="Helvetica" w:hAnsi="Helvetica" w:cs="Helvetica"/>
          <w:sz w:val="18"/>
          <w:szCs w:val="18"/>
        </w:rPr>
        <w:br/>
        <w:t xml:space="preserve">Is it a house where angels are ascending and </w:t>
      </w:r>
      <w:proofErr w:type="gramStart"/>
      <w:r w:rsidRPr="00887116">
        <w:rPr>
          <w:rFonts w:ascii="Helvetica" w:hAnsi="Helvetica" w:cs="Helvetica"/>
          <w:sz w:val="18"/>
          <w:szCs w:val="18"/>
        </w:rPr>
        <w:t>descending(</w:t>
      </w:r>
      <w:proofErr w:type="gramEnd"/>
      <w:r w:rsidRPr="00887116">
        <w:rPr>
          <w:rFonts w:ascii="Helvetica" w:hAnsi="Helvetica" w:cs="Helvetica"/>
          <w:sz w:val="18"/>
          <w:szCs w:val="18"/>
        </w:rPr>
        <w:t>Gen.28) or is it a house of calf worship(see Jeroboam).</w:t>
      </w:r>
      <w:r w:rsidRPr="00887116">
        <w:rPr>
          <w:rFonts w:ascii="Helvetica" w:hAnsi="Helvetica" w:cs="Helvetica"/>
          <w:sz w:val="18"/>
          <w:szCs w:val="18"/>
        </w:rPr>
        <w:br/>
        <w:t>Is his house(local church) the gateway to heaven? Is it bringing heaven to earth or is it a place of idolatry?  You have time to flee.  </w:t>
      </w:r>
      <w:r w:rsidRPr="00887116">
        <w:rPr>
          <w:rFonts w:ascii="Helvetica" w:hAnsi="Helvetica" w:cs="Helvetica"/>
          <w:sz w:val="18"/>
          <w:szCs w:val="18"/>
        </w:rPr>
        <w:br/>
      </w:r>
      <w:r w:rsidRPr="00887116">
        <w:rPr>
          <w:rFonts w:ascii="Helvetica" w:hAnsi="Helvetica" w:cs="Helvetica"/>
          <w:sz w:val="18"/>
          <w:szCs w:val="18"/>
        </w:rPr>
        <w:br/>
        <w:t>JERICHO - PLACE OF FRAGRANCE</w:t>
      </w:r>
      <w:r w:rsidRPr="00887116">
        <w:rPr>
          <w:rFonts w:ascii="Helvetica" w:hAnsi="Helvetica" w:cs="Helvetica"/>
          <w:sz w:val="18"/>
          <w:szCs w:val="18"/>
        </w:rPr>
        <w:br/>
        <w:t>This is a place of passion. </w:t>
      </w:r>
      <w:r w:rsidRPr="00887116">
        <w:rPr>
          <w:rFonts w:ascii="Helvetica" w:hAnsi="Helvetica" w:cs="Helvetica"/>
          <w:sz w:val="18"/>
          <w:szCs w:val="18"/>
        </w:rPr>
        <w:br/>
        <w:t>It takes passion to shout before the walls come down.</w:t>
      </w:r>
      <w:r w:rsidRPr="00887116">
        <w:rPr>
          <w:rFonts w:ascii="Helvetica" w:hAnsi="Helvetica" w:cs="Helvetica"/>
          <w:sz w:val="18"/>
          <w:szCs w:val="18"/>
        </w:rPr>
        <w:br/>
        <w:t>It takes passion to walk 13 x around the wall of Jericho.</w:t>
      </w:r>
      <w:r w:rsidRPr="00887116">
        <w:rPr>
          <w:rFonts w:ascii="Helvetica" w:hAnsi="Helvetica" w:cs="Helvetica"/>
          <w:sz w:val="18"/>
          <w:szCs w:val="18"/>
        </w:rPr>
        <w:br/>
        <w:t xml:space="preserve">It takes passion to do the same thing for </w:t>
      </w:r>
      <w:proofErr w:type="gramStart"/>
      <w:r w:rsidRPr="00887116">
        <w:rPr>
          <w:rFonts w:ascii="Helvetica" w:hAnsi="Helvetica" w:cs="Helvetica"/>
          <w:sz w:val="18"/>
          <w:szCs w:val="18"/>
        </w:rPr>
        <w:t>7</w:t>
      </w:r>
      <w:proofErr w:type="gramEnd"/>
      <w:r w:rsidRPr="00887116">
        <w:rPr>
          <w:rFonts w:ascii="Helvetica" w:hAnsi="Helvetica" w:cs="Helvetica"/>
          <w:sz w:val="18"/>
          <w:szCs w:val="18"/>
        </w:rPr>
        <w:t xml:space="preserve"> days.</w:t>
      </w:r>
      <w:r w:rsidRPr="00887116">
        <w:rPr>
          <w:rFonts w:ascii="Helvetica" w:hAnsi="Helvetica" w:cs="Helvetica"/>
          <w:sz w:val="18"/>
          <w:szCs w:val="18"/>
        </w:rPr>
        <w:br/>
        <w:t>It takes passion to go against an enemy with a foolish strategy.</w:t>
      </w:r>
      <w:r w:rsidRPr="00887116">
        <w:rPr>
          <w:rFonts w:ascii="Helvetica" w:hAnsi="Helvetica" w:cs="Helvetica"/>
          <w:sz w:val="18"/>
          <w:szCs w:val="18"/>
        </w:rPr>
        <w:br/>
      </w:r>
      <w:r w:rsidRPr="00887116">
        <w:rPr>
          <w:rFonts w:ascii="Helvetica" w:hAnsi="Helvetica" w:cs="Helvetica"/>
          <w:sz w:val="18"/>
          <w:szCs w:val="18"/>
        </w:rPr>
        <w:br/>
        <w:t>At Jericho you must internalize the set man's passion to do the will of God.  </w:t>
      </w:r>
      <w:r w:rsidRPr="00887116">
        <w:rPr>
          <w:rFonts w:ascii="Helvetica" w:hAnsi="Helvetica" w:cs="Helvetica"/>
          <w:sz w:val="18"/>
          <w:szCs w:val="18"/>
        </w:rPr>
        <w:br/>
      </w:r>
      <w:r w:rsidRPr="00887116">
        <w:rPr>
          <w:rFonts w:ascii="Helvetica" w:hAnsi="Helvetica" w:cs="Helvetica"/>
          <w:sz w:val="18"/>
          <w:szCs w:val="18"/>
        </w:rPr>
        <w:br/>
        <w:t>JORDAN - DESCENDING</w:t>
      </w:r>
      <w:r w:rsidRPr="00887116">
        <w:rPr>
          <w:rFonts w:ascii="Helvetica" w:hAnsi="Helvetica" w:cs="Helvetica"/>
          <w:sz w:val="18"/>
          <w:szCs w:val="18"/>
        </w:rPr>
        <w:br/>
        <w:t>This is a place of descending - a place of humility. Humble yourself as you follow.</w:t>
      </w:r>
      <w:r w:rsidRPr="00887116">
        <w:rPr>
          <w:rFonts w:ascii="Helvetica" w:hAnsi="Helvetica" w:cs="Helvetica"/>
          <w:sz w:val="18"/>
          <w:szCs w:val="18"/>
        </w:rPr>
        <w:br/>
        <w:t xml:space="preserve">Jordan is a </w:t>
      </w:r>
      <w:proofErr w:type="gramStart"/>
      <w:r w:rsidRPr="00887116">
        <w:rPr>
          <w:rFonts w:ascii="Helvetica" w:hAnsi="Helvetica" w:cs="Helvetica"/>
          <w:sz w:val="18"/>
          <w:szCs w:val="18"/>
        </w:rPr>
        <w:t>picture</w:t>
      </w:r>
      <w:proofErr w:type="gramEnd"/>
      <w:r w:rsidRPr="00887116">
        <w:rPr>
          <w:rFonts w:ascii="Helvetica" w:hAnsi="Helvetica" w:cs="Helvetica"/>
          <w:sz w:val="18"/>
          <w:szCs w:val="18"/>
        </w:rPr>
        <w:t xml:space="preserve"> of the word of God. Follow the leader as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rightly divides the word of God.</w:t>
      </w:r>
      <w:r w:rsidRPr="00887116">
        <w:rPr>
          <w:rFonts w:ascii="Helvetica" w:hAnsi="Helvetica" w:cs="Helvetica"/>
          <w:sz w:val="18"/>
          <w:szCs w:val="18"/>
        </w:rPr>
        <w:br/>
        <w:t>When you have pursued, then you can ask the hard thing - the double portion.</w:t>
      </w:r>
      <w:r w:rsidRPr="00887116">
        <w:rPr>
          <w:rFonts w:ascii="Helvetica" w:hAnsi="Helvetica" w:cs="Helvetica"/>
          <w:sz w:val="18"/>
          <w:szCs w:val="18"/>
        </w:rPr>
        <w:br/>
      </w:r>
      <w:r w:rsidRPr="00887116">
        <w:rPr>
          <w:rFonts w:ascii="Helvetica" w:hAnsi="Helvetica" w:cs="Helvetica"/>
          <w:sz w:val="18"/>
          <w:szCs w:val="18"/>
        </w:rPr>
        <w:br/>
        <w:t>  DEFECTS  OF THE PROPHETS OF ELIJAH:</w:t>
      </w:r>
      <w:r w:rsidRPr="00887116">
        <w:rPr>
          <w:rFonts w:ascii="Helvetica" w:hAnsi="Helvetica" w:cs="Helvetica"/>
          <w:sz w:val="18"/>
          <w:szCs w:val="18"/>
        </w:rPr>
        <w:br/>
        <w:t>They went up to Jericho -  could not go all the way to Jordan .  These are folk      </w:t>
      </w:r>
      <w:r w:rsidRPr="00887116">
        <w:rPr>
          <w:rFonts w:ascii="Helvetica" w:hAnsi="Helvetica" w:cs="Helvetica"/>
          <w:sz w:val="18"/>
          <w:szCs w:val="18"/>
        </w:rPr>
        <w:br/>
        <w:t>  who  are in the right house and have passion, but do not go all the way. They    </w:t>
      </w:r>
      <w:r w:rsidRPr="00887116">
        <w:rPr>
          <w:rFonts w:ascii="Helvetica" w:hAnsi="Helvetica" w:cs="Helvetica"/>
          <w:sz w:val="18"/>
          <w:szCs w:val="18"/>
        </w:rPr>
        <w:br/>
        <w:t>  cannot descend into Jordan. They lack humility.</w:t>
      </w:r>
      <w:r w:rsidRPr="00887116">
        <w:rPr>
          <w:rFonts w:ascii="Helvetica" w:hAnsi="Helvetica" w:cs="Helvetica"/>
          <w:sz w:val="18"/>
          <w:szCs w:val="18"/>
        </w:rPr>
        <w:br/>
      </w:r>
      <w:r w:rsidRPr="00887116">
        <w:rPr>
          <w:rFonts w:ascii="Helvetica" w:hAnsi="Helvetica" w:cs="Helvetica"/>
          <w:sz w:val="18"/>
          <w:szCs w:val="18"/>
        </w:rPr>
        <w:br/>
        <w:t>They were accurate in knowing what God was going to do, but were not  </w:t>
      </w:r>
      <w:r w:rsidRPr="00887116">
        <w:rPr>
          <w:rFonts w:ascii="Helvetica" w:hAnsi="Helvetica" w:cs="Helvetica"/>
          <w:sz w:val="18"/>
          <w:szCs w:val="18"/>
        </w:rPr>
        <w:br/>
        <w:t xml:space="preserve">  accurate in  pursuit. They were content to stand at a distance and </w:t>
      </w:r>
      <w:proofErr w:type="gramStart"/>
      <w:r w:rsidRPr="00887116">
        <w:rPr>
          <w:rFonts w:ascii="Helvetica" w:hAnsi="Helvetica" w:cs="Helvetica"/>
          <w:sz w:val="18"/>
          <w:szCs w:val="18"/>
        </w:rPr>
        <w:t>watch(</w:t>
      </w:r>
      <w:proofErr w:type="gramEnd"/>
      <w:r w:rsidRPr="00887116">
        <w:rPr>
          <w:rFonts w:ascii="Helvetica" w:hAnsi="Helvetica" w:cs="Helvetica"/>
          <w:sz w:val="18"/>
          <w:szCs w:val="18"/>
        </w:rPr>
        <w:t>2 Kings  </w:t>
      </w:r>
      <w:r w:rsidRPr="00887116">
        <w:rPr>
          <w:rFonts w:ascii="Helvetica" w:hAnsi="Helvetica" w:cs="Helvetica"/>
          <w:sz w:val="18"/>
          <w:szCs w:val="18"/>
        </w:rPr>
        <w:br/>
        <w:t>  2:7).</w:t>
      </w:r>
      <w:r w:rsidRPr="00887116">
        <w:rPr>
          <w:rFonts w:ascii="Helvetica" w:hAnsi="Helvetica" w:cs="Helvetica"/>
          <w:sz w:val="18"/>
          <w:szCs w:val="18"/>
        </w:rPr>
        <w:br/>
      </w:r>
      <w:r w:rsidRPr="00887116">
        <w:rPr>
          <w:rFonts w:ascii="Helvetica" w:hAnsi="Helvetica" w:cs="Helvetica"/>
          <w:sz w:val="18"/>
          <w:szCs w:val="18"/>
        </w:rPr>
        <w:br/>
        <w:t>They saw Elisha emerging with the mantle, but decided to look for the body of  </w:t>
      </w:r>
      <w:r w:rsidRPr="00887116">
        <w:rPr>
          <w:rFonts w:ascii="Helvetica" w:hAnsi="Helvetica" w:cs="Helvetica"/>
          <w:sz w:val="18"/>
          <w:szCs w:val="18"/>
        </w:rPr>
        <w:br/>
        <w:t>  Elijah. They were man-focussed. In looking for the man, they missed the    </w:t>
      </w:r>
      <w:r w:rsidRPr="00887116">
        <w:rPr>
          <w:rFonts w:ascii="Helvetica" w:hAnsi="Helvetica" w:cs="Helvetica"/>
          <w:sz w:val="18"/>
          <w:szCs w:val="18"/>
        </w:rPr>
        <w:br/>
        <w:t>  mantle. Elijah was now the past move. They  pursued the past instead of  </w:t>
      </w:r>
      <w:r w:rsidRPr="00887116">
        <w:rPr>
          <w:rFonts w:ascii="Helvetica" w:hAnsi="Helvetica" w:cs="Helvetica"/>
          <w:sz w:val="18"/>
          <w:szCs w:val="18"/>
        </w:rPr>
        <w:br/>
        <w:t>  embracing the present.</w:t>
      </w:r>
      <w:r w:rsidRPr="00887116">
        <w:rPr>
          <w:rFonts w:ascii="Helvetica" w:hAnsi="Helvetica" w:cs="Helvetica"/>
          <w:sz w:val="18"/>
          <w:szCs w:val="18"/>
        </w:rPr>
        <w:br/>
      </w:r>
      <w:r w:rsidRPr="00887116">
        <w:rPr>
          <w:rFonts w:ascii="Helvetica" w:hAnsi="Helvetica" w:cs="Helvetica"/>
          <w:sz w:val="18"/>
          <w:szCs w:val="18"/>
        </w:rPr>
        <w:br/>
        <w:t>SIGNS OF AN EMERGING  ELISHA ANOINTING:</w:t>
      </w:r>
      <w:r w:rsidRPr="00887116">
        <w:rPr>
          <w:rFonts w:ascii="Helvetica" w:hAnsi="Helvetica" w:cs="Helvetica"/>
          <w:sz w:val="18"/>
          <w:szCs w:val="18"/>
        </w:rPr>
        <w:br/>
        <w:t xml:space="preserve">Elisha knew of the many counterfeits. He wanted to make sure that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had the  </w:t>
      </w:r>
      <w:r w:rsidRPr="00887116">
        <w:rPr>
          <w:rFonts w:ascii="Helvetica" w:hAnsi="Helvetica" w:cs="Helvetica"/>
          <w:sz w:val="18"/>
          <w:szCs w:val="18"/>
        </w:rPr>
        <w:br/>
        <w:t xml:space="preserve">      right God (2 Kings 2:14). This demonstrates that  </w:t>
      </w:r>
      <w:proofErr w:type="gramStart"/>
      <w:r w:rsidRPr="00887116">
        <w:rPr>
          <w:rFonts w:ascii="Helvetica" w:hAnsi="Helvetica" w:cs="Helvetica"/>
          <w:sz w:val="18"/>
          <w:szCs w:val="18"/>
        </w:rPr>
        <w:t>he</w:t>
      </w:r>
      <w:proofErr w:type="gramEnd"/>
      <w:r w:rsidRPr="00887116">
        <w:rPr>
          <w:rFonts w:ascii="Helvetica" w:hAnsi="Helvetica" w:cs="Helvetica"/>
          <w:sz w:val="18"/>
          <w:szCs w:val="18"/>
        </w:rPr>
        <w:t xml:space="preserve"> was following Elijah </w:t>
      </w:r>
      <w:r w:rsidRPr="00887116">
        <w:rPr>
          <w:rFonts w:ascii="Helvetica" w:hAnsi="Helvetica" w:cs="Helvetica"/>
          <w:sz w:val="18"/>
          <w:szCs w:val="18"/>
        </w:rPr>
        <w:br/>
        <w:t>      because of Elijah's God. </w:t>
      </w:r>
      <w:r w:rsidRPr="00887116">
        <w:rPr>
          <w:rFonts w:ascii="Helvetica" w:hAnsi="Helvetica" w:cs="Helvetica"/>
          <w:sz w:val="18"/>
          <w:szCs w:val="18"/>
        </w:rPr>
        <w:br/>
        <w:t>He split Jordan in two - the anointing to rightly divide the Word of God. </w:t>
      </w:r>
      <w:r w:rsidRPr="00887116">
        <w:rPr>
          <w:rFonts w:ascii="Helvetica" w:hAnsi="Helvetica" w:cs="Helvetica"/>
          <w:sz w:val="18"/>
          <w:szCs w:val="18"/>
        </w:rPr>
        <w:br/>
      </w:r>
      <w:r w:rsidRPr="00887116">
        <w:rPr>
          <w:rFonts w:ascii="Helvetica" w:hAnsi="Helvetica" w:cs="Helvetica"/>
          <w:sz w:val="18"/>
          <w:szCs w:val="18"/>
        </w:rPr>
        <w:br/>
        <w:t>TEARING OF THE MANTLE (2 Kings 2:12)</w:t>
      </w:r>
      <w:r w:rsidRPr="00887116">
        <w:rPr>
          <w:rFonts w:ascii="Helvetica" w:hAnsi="Helvetica" w:cs="Helvetica"/>
          <w:sz w:val="18"/>
          <w:szCs w:val="18"/>
        </w:rPr>
        <w:br/>
        <w:t>Too many leaders want to wear the new mantle on the old. They want a mixture. The only appropriate response is to destroy the old and  wear the  new. New wine needs new wineskin.</w:t>
      </w:r>
    </w:p>
    <w:p w:rsidR="00324B0E" w:rsidRPr="00887116" w:rsidRDefault="00324B0E" w:rsidP="00887116">
      <w:pPr>
        <w:rPr>
          <w:rFonts w:ascii="Helvetica" w:hAnsi="Helvetica" w:cs="Helvetica"/>
        </w:rPr>
      </w:pPr>
    </w:p>
    <w:sectPr w:rsidR="00324B0E" w:rsidRPr="00887116" w:rsidSect="009938C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171211"/>
    <w:multiLevelType w:val="multilevel"/>
    <w:tmpl w:val="77520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F96B8E"/>
    <w:multiLevelType w:val="multilevel"/>
    <w:tmpl w:val="EA7C5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hyphenationZone w:val="425"/>
  <w:characterSpacingControl w:val="doNotCompress"/>
  <w:compat/>
  <w:rsids>
    <w:rsidRoot w:val="00025C38"/>
    <w:rsid w:val="00025C38"/>
    <w:rsid w:val="003026A9"/>
    <w:rsid w:val="00324B0E"/>
    <w:rsid w:val="00375C62"/>
    <w:rsid w:val="00433F35"/>
    <w:rsid w:val="004D7281"/>
    <w:rsid w:val="00731A2F"/>
    <w:rsid w:val="00793083"/>
    <w:rsid w:val="00887116"/>
    <w:rsid w:val="00952388"/>
    <w:rsid w:val="009938C3"/>
    <w:rsid w:val="00C43AE9"/>
    <w:rsid w:val="00D16E4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8C3"/>
  </w:style>
  <w:style w:type="paragraph" w:styleId="Ttulo3">
    <w:name w:val="heading 3"/>
    <w:basedOn w:val="Normal"/>
    <w:link w:val="Ttulo3Char"/>
    <w:uiPriority w:val="9"/>
    <w:qFormat/>
    <w:rsid w:val="00025C3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025C38"/>
    <w:rPr>
      <w:rFonts w:ascii="Times New Roman" w:eastAsia="Times New Roman" w:hAnsi="Times New Roman" w:cs="Times New Roman"/>
      <w:b/>
      <w:bCs/>
      <w:sz w:val="27"/>
      <w:szCs w:val="27"/>
      <w:lang w:eastAsia="pt-BR"/>
    </w:rPr>
  </w:style>
  <w:style w:type="character" w:customStyle="1" w:styleId="txt">
    <w:name w:val="txt"/>
    <w:basedOn w:val="Fontepargpadro"/>
    <w:rsid w:val="00025C38"/>
  </w:style>
  <w:style w:type="character" w:customStyle="1" w:styleId="lowercase">
    <w:name w:val="lowercase"/>
    <w:basedOn w:val="Fontepargpadro"/>
    <w:rsid w:val="00025C38"/>
  </w:style>
  <w:style w:type="character" w:customStyle="1" w:styleId="apple-converted-space">
    <w:name w:val="apple-converted-space"/>
    <w:basedOn w:val="Fontepargpadro"/>
    <w:rsid w:val="00025C38"/>
  </w:style>
  <w:style w:type="character" w:styleId="Hyperlink">
    <w:name w:val="Hyperlink"/>
    <w:basedOn w:val="Fontepargpadro"/>
    <w:uiPriority w:val="99"/>
    <w:semiHidden/>
    <w:unhideWhenUsed/>
    <w:rsid w:val="00025C3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025C3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025C38"/>
    <w:rPr>
      <w:rFonts w:ascii="Times New Roman" w:eastAsia="Times New Roman" w:hAnsi="Times New Roman" w:cs="Times New Roman"/>
      <w:b/>
      <w:bCs/>
      <w:sz w:val="27"/>
      <w:szCs w:val="27"/>
      <w:lang w:eastAsia="pt-BR"/>
    </w:rPr>
  </w:style>
  <w:style w:type="character" w:customStyle="1" w:styleId="txt">
    <w:name w:val="txt"/>
    <w:basedOn w:val="Fontepargpadro"/>
    <w:rsid w:val="00025C38"/>
  </w:style>
  <w:style w:type="character" w:customStyle="1" w:styleId="lowercase">
    <w:name w:val="lowercase"/>
    <w:basedOn w:val="Fontepargpadro"/>
    <w:rsid w:val="00025C38"/>
  </w:style>
  <w:style w:type="character" w:customStyle="1" w:styleId="apple-converted-space">
    <w:name w:val="apple-converted-space"/>
    <w:basedOn w:val="Fontepargpadro"/>
    <w:rsid w:val="00025C38"/>
  </w:style>
  <w:style w:type="character" w:styleId="Hyperlink">
    <w:name w:val="Hyperlink"/>
    <w:basedOn w:val="Fontepargpadro"/>
    <w:uiPriority w:val="99"/>
    <w:semiHidden/>
    <w:unhideWhenUsed/>
    <w:rsid w:val="00025C38"/>
    <w:rPr>
      <w:color w:val="0000FF"/>
      <w:u w:val="single"/>
    </w:rPr>
  </w:style>
</w:styles>
</file>

<file path=word/webSettings.xml><?xml version="1.0" encoding="utf-8"?>
<w:webSettings xmlns:r="http://schemas.openxmlformats.org/officeDocument/2006/relationships" xmlns:w="http://schemas.openxmlformats.org/wordprocessingml/2006/main">
  <w:divs>
    <w:div w:id="951785825">
      <w:bodyDiv w:val="1"/>
      <w:marLeft w:val="0"/>
      <w:marRight w:val="0"/>
      <w:marTop w:val="0"/>
      <w:marBottom w:val="0"/>
      <w:divBdr>
        <w:top w:val="none" w:sz="0" w:space="0" w:color="auto"/>
        <w:left w:val="none" w:sz="0" w:space="0" w:color="auto"/>
        <w:bottom w:val="none" w:sz="0" w:space="0" w:color="auto"/>
        <w:right w:val="none" w:sz="0" w:space="0" w:color="auto"/>
      </w:divBdr>
      <w:divsChild>
        <w:div w:id="216165933">
          <w:marLeft w:val="0"/>
          <w:marRight w:val="0"/>
          <w:marTop w:val="0"/>
          <w:marBottom w:val="0"/>
          <w:divBdr>
            <w:top w:val="none" w:sz="0" w:space="0" w:color="auto"/>
            <w:left w:val="none" w:sz="0" w:space="0" w:color="auto"/>
            <w:bottom w:val="none" w:sz="0" w:space="0" w:color="auto"/>
            <w:right w:val="none" w:sz="0" w:space="0" w:color="auto"/>
          </w:divBdr>
          <w:divsChild>
            <w:div w:id="44718113">
              <w:marLeft w:val="0"/>
              <w:marRight w:val="-7500"/>
              <w:marTop w:val="0"/>
              <w:marBottom w:val="0"/>
              <w:divBdr>
                <w:top w:val="none" w:sz="0" w:space="0" w:color="auto"/>
                <w:left w:val="none" w:sz="0" w:space="0" w:color="auto"/>
                <w:bottom w:val="none" w:sz="0" w:space="0" w:color="auto"/>
                <w:right w:val="none" w:sz="0" w:space="0" w:color="auto"/>
              </w:divBdr>
              <w:divsChild>
                <w:div w:id="2132170104">
                  <w:marLeft w:val="0"/>
                  <w:marRight w:val="0"/>
                  <w:marTop w:val="0"/>
                  <w:marBottom w:val="0"/>
                  <w:divBdr>
                    <w:top w:val="none" w:sz="0" w:space="0" w:color="auto"/>
                    <w:left w:val="none" w:sz="0" w:space="0" w:color="auto"/>
                    <w:bottom w:val="none" w:sz="0" w:space="0" w:color="auto"/>
                    <w:right w:val="none" w:sz="0" w:space="0" w:color="auto"/>
                  </w:divBdr>
                  <w:divsChild>
                    <w:div w:id="456877800">
                      <w:marLeft w:val="0"/>
                      <w:marRight w:val="0"/>
                      <w:marTop w:val="0"/>
                      <w:marBottom w:val="0"/>
                      <w:divBdr>
                        <w:top w:val="none" w:sz="0" w:space="0" w:color="auto"/>
                        <w:left w:val="none" w:sz="0" w:space="0" w:color="auto"/>
                        <w:bottom w:val="none" w:sz="0" w:space="0" w:color="auto"/>
                        <w:right w:val="none" w:sz="0" w:space="0" w:color="auto"/>
                      </w:divBdr>
                    </w:div>
                  </w:divsChild>
                </w:div>
                <w:div w:id="267389708">
                  <w:marLeft w:val="225"/>
                  <w:marRight w:val="0"/>
                  <w:marTop w:val="240"/>
                  <w:marBottom w:val="0"/>
                  <w:divBdr>
                    <w:top w:val="none" w:sz="0" w:space="0" w:color="auto"/>
                    <w:left w:val="none" w:sz="0" w:space="0" w:color="auto"/>
                    <w:bottom w:val="none" w:sz="0" w:space="0" w:color="auto"/>
                    <w:right w:val="none" w:sz="0" w:space="0" w:color="auto"/>
                  </w:divBdr>
                </w:div>
                <w:div w:id="1883664091">
                  <w:marLeft w:val="300"/>
                  <w:marRight w:val="0"/>
                  <w:marTop w:val="150"/>
                  <w:marBottom w:val="0"/>
                  <w:divBdr>
                    <w:top w:val="none" w:sz="0" w:space="0" w:color="auto"/>
                    <w:left w:val="none" w:sz="0" w:space="0" w:color="auto"/>
                    <w:bottom w:val="none" w:sz="0" w:space="0" w:color="auto"/>
                    <w:right w:val="none" w:sz="0" w:space="0" w:color="auto"/>
                  </w:divBdr>
                  <w:divsChild>
                    <w:div w:id="1323461526">
                      <w:marLeft w:val="90"/>
                      <w:marRight w:val="0"/>
                      <w:marTop w:val="0"/>
                      <w:marBottom w:val="0"/>
                      <w:divBdr>
                        <w:top w:val="none" w:sz="0" w:space="0" w:color="auto"/>
                        <w:left w:val="none" w:sz="0" w:space="0" w:color="auto"/>
                        <w:bottom w:val="none" w:sz="0" w:space="0" w:color="auto"/>
                        <w:right w:val="none" w:sz="0" w:space="0" w:color="auto"/>
                      </w:divBdr>
                    </w:div>
                    <w:div w:id="292633994">
                      <w:marLeft w:val="90"/>
                      <w:marRight w:val="0"/>
                      <w:marTop w:val="0"/>
                      <w:marBottom w:val="0"/>
                      <w:divBdr>
                        <w:top w:val="none" w:sz="0" w:space="0" w:color="auto"/>
                        <w:left w:val="none" w:sz="0" w:space="0" w:color="auto"/>
                        <w:bottom w:val="none" w:sz="0" w:space="0" w:color="auto"/>
                        <w:right w:val="none" w:sz="0" w:space="0" w:color="auto"/>
                      </w:divBdr>
                    </w:div>
                  </w:divsChild>
                </w:div>
              </w:divsChild>
            </w:div>
            <w:div w:id="1367372641">
              <w:marLeft w:val="0"/>
              <w:marRight w:val="0"/>
              <w:marTop w:val="60"/>
              <w:marBottom w:val="0"/>
              <w:divBdr>
                <w:top w:val="none" w:sz="0" w:space="0" w:color="auto"/>
                <w:left w:val="none" w:sz="0" w:space="0" w:color="auto"/>
                <w:bottom w:val="none" w:sz="0" w:space="0" w:color="auto"/>
                <w:right w:val="none" w:sz="0" w:space="0" w:color="auto"/>
              </w:divBdr>
              <w:divsChild>
                <w:div w:id="1642073611">
                  <w:marLeft w:val="0"/>
                  <w:marRight w:val="0"/>
                  <w:marTop w:val="150"/>
                  <w:marBottom w:val="0"/>
                  <w:divBdr>
                    <w:top w:val="none" w:sz="0" w:space="0" w:color="auto"/>
                    <w:left w:val="none" w:sz="0" w:space="0" w:color="auto"/>
                    <w:bottom w:val="none" w:sz="0" w:space="0" w:color="auto"/>
                    <w:right w:val="none" w:sz="0" w:space="0" w:color="auto"/>
                  </w:divBdr>
                  <w:divsChild>
                    <w:div w:id="1149899443">
                      <w:marLeft w:val="0"/>
                      <w:marRight w:val="0"/>
                      <w:marTop w:val="0"/>
                      <w:marBottom w:val="0"/>
                      <w:divBdr>
                        <w:top w:val="none" w:sz="0" w:space="0" w:color="auto"/>
                        <w:left w:val="none" w:sz="0" w:space="0" w:color="auto"/>
                        <w:bottom w:val="none" w:sz="0" w:space="0" w:color="auto"/>
                        <w:right w:val="none" w:sz="0" w:space="0" w:color="auto"/>
                      </w:divBdr>
                      <w:divsChild>
                        <w:div w:id="1010451037">
                          <w:marLeft w:val="0"/>
                          <w:marRight w:val="0"/>
                          <w:marTop w:val="0"/>
                          <w:marBottom w:val="15"/>
                          <w:divBdr>
                            <w:top w:val="none" w:sz="0" w:space="0" w:color="auto"/>
                            <w:left w:val="none" w:sz="0" w:space="0" w:color="auto"/>
                            <w:bottom w:val="none" w:sz="0" w:space="0" w:color="auto"/>
                            <w:right w:val="none" w:sz="0" w:space="0" w:color="auto"/>
                          </w:divBdr>
                          <w:divsChild>
                            <w:div w:id="1543134626">
                              <w:marLeft w:val="0"/>
                              <w:marRight w:val="0"/>
                              <w:marTop w:val="150"/>
                              <w:marBottom w:val="0"/>
                              <w:divBdr>
                                <w:top w:val="none" w:sz="0" w:space="0" w:color="auto"/>
                                <w:left w:val="none" w:sz="0" w:space="0" w:color="auto"/>
                                <w:bottom w:val="none" w:sz="0" w:space="0" w:color="auto"/>
                                <w:right w:val="none" w:sz="0" w:space="0" w:color="auto"/>
                              </w:divBdr>
                            </w:div>
                          </w:divsChild>
                        </w:div>
                        <w:div w:id="1964575506">
                          <w:marLeft w:val="0"/>
                          <w:marRight w:val="0"/>
                          <w:marTop w:val="0"/>
                          <w:marBottom w:val="0"/>
                          <w:divBdr>
                            <w:top w:val="none" w:sz="0" w:space="0" w:color="auto"/>
                            <w:left w:val="none" w:sz="0" w:space="0" w:color="auto"/>
                            <w:bottom w:val="none" w:sz="0" w:space="0" w:color="auto"/>
                            <w:right w:val="none" w:sz="0" w:space="0" w:color="auto"/>
                          </w:divBdr>
                          <w:divsChild>
                            <w:div w:id="1060522235">
                              <w:marLeft w:val="0"/>
                              <w:marRight w:val="0"/>
                              <w:marTop w:val="0"/>
                              <w:marBottom w:val="0"/>
                              <w:divBdr>
                                <w:top w:val="single" w:sz="6" w:space="0" w:color="777777"/>
                                <w:left w:val="single" w:sz="6" w:space="0" w:color="777777"/>
                                <w:bottom w:val="single" w:sz="6" w:space="0" w:color="777777"/>
                                <w:right w:val="single" w:sz="6" w:space="0" w:color="777777"/>
                              </w:divBdr>
                              <w:divsChild>
                                <w:div w:id="19257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511708">
                  <w:marLeft w:val="300"/>
                  <w:marRight w:val="0"/>
                  <w:marTop w:val="150"/>
                  <w:marBottom w:val="0"/>
                  <w:divBdr>
                    <w:top w:val="none" w:sz="0" w:space="0" w:color="auto"/>
                    <w:left w:val="none" w:sz="0" w:space="0" w:color="auto"/>
                    <w:bottom w:val="none" w:sz="0" w:space="0" w:color="auto"/>
                    <w:right w:val="none" w:sz="0" w:space="0" w:color="auto"/>
                  </w:divBdr>
                  <w:divsChild>
                    <w:div w:id="1095177547">
                      <w:marLeft w:val="0"/>
                      <w:marRight w:val="0"/>
                      <w:marTop w:val="0"/>
                      <w:marBottom w:val="0"/>
                      <w:divBdr>
                        <w:top w:val="none" w:sz="0" w:space="0" w:color="auto"/>
                        <w:left w:val="none" w:sz="0" w:space="0" w:color="auto"/>
                        <w:bottom w:val="none" w:sz="0" w:space="0" w:color="auto"/>
                        <w:right w:val="none" w:sz="0" w:space="0" w:color="auto"/>
                      </w:divBdr>
                      <w:divsChild>
                        <w:div w:id="2040156124">
                          <w:marLeft w:val="0"/>
                          <w:marRight w:val="0"/>
                          <w:marTop w:val="0"/>
                          <w:marBottom w:val="0"/>
                          <w:divBdr>
                            <w:top w:val="single" w:sz="6" w:space="0" w:color="777777"/>
                            <w:left w:val="single" w:sz="6" w:space="0" w:color="777777"/>
                            <w:bottom w:val="single" w:sz="6" w:space="0" w:color="777777"/>
                            <w:right w:val="single" w:sz="6" w:space="0" w:color="777777"/>
                          </w:divBdr>
                          <w:divsChild>
                            <w:div w:id="7852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889158">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 w:id="1748922213">
          <w:marLeft w:val="0"/>
          <w:marRight w:val="0"/>
          <w:marTop w:val="0"/>
          <w:marBottom w:val="0"/>
          <w:divBdr>
            <w:top w:val="none" w:sz="0" w:space="0" w:color="auto"/>
            <w:left w:val="none" w:sz="0" w:space="0" w:color="auto"/>
            <w:bottom w:val="single" w:sz="6" w:space="0" w:color="FFFFFF"/>
            <w:right w:val="none" w:sz="0" w:space="0" w:color="auto"/>
          </w:divBdr>
          <w:divsChild>
            <w:div w:id="1798529977">
              <w:marLeft w:val="0"/>
              <w:marRight w:val="0"/>
              <w:marTop w:val="0"/>
              <w:marBottom w:val="0"/>
              <w:divBdr>
                <w:top w:val="none" w:sz="0" w:space="0" w:color="auto"/>
                <w:left w:val="none" w:sz="0" w:space="0" w:color="auto"/>
                <w:bottom w:val="none" w:sz="0" w:space="0" w:color="auto"/>
                <w:right w:val="none" w:sz="0" w:space="0" w:color="auto"/>
              </w:divBdr>
            </w:div>
          </w:divsChild>
        </w:div>
        <w:div w:id="1966740643">
          <w:marLeft w:val="0"/>
          <w:marRight w:val="0"/>
          <w:marTop w:val="0"/>
          <w:marBottom w:val="0"/>
          <w:divBdr>
            <w:top w:val="none" w:sz="0" w:space="0" w:color="auto"/>
            <w:left w:val="none" w:sz="0" w:space="0" w:color="auto"/>
            <w:bottom w:val="none" w:sz="0" w:space="0" w:color="auto"/>
            <w:right w:val="none" w:sz="0" w:space="0" w:color="auto"/>
          </w:divBdr>
          <w:divsChild>
            <w:div w:id="879122534">
              <w:marLeft w:val="0"/>
              <w:marRight w:val="0"/>
              <w:marTop w:val="0"/>
              <w:marBottom w:val="0"/>
              <w:divBdr>
                <w:top w:val="none" w:sz="0" w:space="0" w:color="auto"/>
                <w:left w:val="none" w:sz="0" w:space="0" w:color="auto"/>
                <w:bottom w:val="none" w:sz="0" w:space="0" w:color="auto"/>
                <w:right w:val="none" w:sz="0" w:space="0" w:color="auto"/>
              </w:divBdr>
              <w:divsChild>
                <w:div w:id="613100753">
                  <w:marLeft w:val="0"/>
                  <w:marRight w:val="0"/>
                  <w:marTop w:val="0"/>
                  <w:marBottom w:val="0"/>
                  <w:divBdr>
                    <w:top w:val="none" w:sz="0" w:space="0" w:color="auto"/>
                    <w:left w:val="none" w:sz="0" w:space="0" w:color="auto"/>
                    <w:bottom w:val="none" w:sz="0" w:space="0" w:color="auto"/>
                    <w:right w:val="none" w:sz="0" w:space="0" w:color="auto"/>
                  </w:divBdr>
                </w:div>
                <w:div w:id="1744373188">
                  <w:marLeft w:val="75"/>
                  <w:marRight w:val="0"/>
                  <w:marTop w:val="0"/>
                  <w:marBottom w:val="0"/>
                  <w:divBdr>
                    <w:top w:val="none" w:sz="0" w:space="0" w:color="auto"/>
                    <w:left w:val="none" w:sz="0" w:space="0" w:color="auto"/>
                    <w:bottom w:val="none" w:sz="0" w:space="0" w:color="auto"/>
                    <w:right w:val="none" w:sz="0" w:space="0" w:color="auto"/>
                  </w:divBdr>
                  <w:divsChild>
                    <w:div w:id="188096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035447">
              <w:marLeft w:val="0"/>
              <w:marRight w:val="0"/>
              <w:marTop w:val="0"/>
              <w:marBottom w:val="0"/>
              <w:divBdr>
                <w:top w:val="none" w:sz="0" w:space="0" w:color="auto"/>
                <w:left w:val="none" w:sz="0" w:space="0" w:color="auto"/>
                <w:bottom w:val="none" w:sz="0" w:space="0" w:color="auto"/>
                <w:right w:val="none" w:sz="0" w:space="0" w:color="auto"/>
              </w:divBdr>
              <w:divsChild>
                <w:div w:id="895435505">
                  <w:marLeft w:val="0"/>
                  <w:marRight w:val="0"/>
                  <w:marTop w:val="0"/>
                  <w:marBottom w:val="0"/>
                  <w:divBdr>
                    <w:top w:val="none" w:sz="0" w:space="0" w:color="auto"/>
                    <w:left w:val="none" w:sz="0" w:space="0" w:color="auto"/>
                    <w:bottom w:val="none" w:sz="0" w:space="0" w:color="auto"/>
                    <w:right w:val="none" w:sz="0" w:space="0" w:color="auto"/>
                  </w:divBdr>
                  <w:divsChild>
                    <w:div w:id="1278490853">
                      <w:marLeft w:val="0"/>
                      <w:marRight w:val="0"/>
                      <w:marTop w:val="0"/>
                      <w:marBottom w:val="0"/>
                      <w:divBdr>
                        <w:top w:val="none" w:sz="0" w:space="0" w:color="auto"/>
                        <w:left w:val="none" w:sz="0" w:space="0" w:color="auto"/>
                        <w:bottom w:val="none" w:sz="0" w:space="0" w:color="auto"/>
                        <w:right w:val="none" w:sz="0" w:space="0" w:color="auto"/>
                      </w:divBdr>
                      <w:divsChild>
                        <w:div w:id="2023362828">
                          <w:marLeft w:val="0"/>
                          <w:marRight w:val="0"/>
                          <w:marTop w:val="0"/>
                          <w:marBottom w:val="255"/>
                          <w:divBdr>
                            <w:top w:val="none" w:sz="0" w:space="0" w:color="auto"/>
                            <w:left w:val="none" w:sz="0" w:space="0" w:color="auto"/>
                            <w:bottom w:val="none" w:sz="0" w:space="0" w:color="auto"/>
                            <w:right w:val="none" w:sz="0" w:space="0" w:color="auto"/>
                          </w:divBdr>
                        </w:div>
                        <w:div w:id="1968927619">
                          <w:marLeft w:val="0"/>
                          <w:marRight w:val="0"/>
                          <w:marTop w:val="0"/>
                          <w:marBottom w:val="255"/>
                          <w:divBdr>
                            <w:top w:val="none" w:sz="0" w:space="0" w:color="auto"/>
                            <w:left w:val="none" w:sz="0" w:space="0" w:color="auto"/>
                            <w:bottom w:val="none" w:sz="0" w:space="0" w:color="auto"/>
                            <w:right w:val="none" w:sz="0" w:space="0" w:color="auto"/>
                          </w:divBdr>
                        </w:div>
                        <w:div w:id="1986278090">
                          <w:marLeft w:val="0"/>
                          <w:marRight w:val="0"/>
                          <w:marTop w:val="0"/>
                          <w:marBottom w:val="0"/>
                          <w:divBdr>
                            <w:top w:val="none" w:sz="0" w:space="0" w:color="auto"/>
                            <w:left w:val="none" w:sz="0" w:space="0" w:color="auto"/>
                            <w:bottom w:val="none" w:sz="0" w:space="0" w:color="auto"/>
                            <w:right w:val="none" w:sz="0" w:space="0" w:color="auto"/>
                          </w:divBdr>
                          <w:divsChild>
                            <w:div w:id="783958220">
                              <w:marLeft w:val="0"/>
                              <w:marRight w:val="0"/>
                              <w:marTop w:val="0"/>
                              <w:marBottom w:val="0"/>
                              <w:divBdr>
                                <w:top w:val="none" w:sz="0" w:space="0" w:color="auto"/>
                                <w:left w:val="none" w:sz="0" w:space="0" w:color="auto"/>
                                <w:bottom w:val="none" w:sz="0" w:space="0" w:color="auto"/>
                                <w:right w:val="none" w:sz="0" w:space="0" w:color="auto"/>
                              </w:divBdr>
                              <w:divsChild>
                                <w:div w:id="1495876534">
                                  <w:marLeft w:val="0"/>
                                  <w:marRight w:val="0"/>
                                  <w:marTop w:val="0"/>
                                  <w:marBottom w:val="255"/>
                                  <w:divBdr>
                                    <w:top w:val="none" w:sz="0" w:space="0" w:color="auto"/>
                                    <w:left w:val="none" w:sz="0" w:space="0" w:color="auto"/>
                                    <w:bottom w:val="none" w:sz="0" w:space="0" w:color="auto"/>
                                    <w:right w:val="none" w:sz="0" w:space="0" w:color="auto"/>
                                  </w:divBdr>
                                  <w:divsChild>
                                    <w:div w:id="114564142">
                                      <w:marLeft w:val="225"/>
                                      <w:marRight w:val="75"/>
                                      <w:marTop w:val="180"/>
                                      <w:marBottom w:val="0"/>
                                      <w:divBdr>
                                        <w:top w:val="none" w:sz="0" w:space="0" w:color="auto"/>
                                        <w:left w:val="none" w:sz="0" w:space="0" w:color="auto"/>
                                        <w:bottom w:val="none" w:sz="0" w:space="0" w:color="auto"/>
                                        <w:right w:val="none" w:sz="0" w:space="0" w:color="auto"/>
                                      </w:divBdr>
                                    </w:div>
                                    <w:div w:id="454910678">
                                      <w:marLeft w:val="240"/>
                                      <w:marRight w:val="240"/>
                                      <w:marTop w:val="75"/>
                                      <w:marBottom w:val="75"/>
                                      <w:divBdr>
                                        <w:top w:val="none" w:sz="0" w:space="0" w:color="auto"/>
                                        <w:left w:val="none" w:sz="0" w:space="0" w:color="auto"/>
                                        <w:bottom w:val="none" w:sz="0" w:space="0" w:color="auto"/>
                                        <w:right w:val="none" w:sz="0" w:space="0" w:color="auto"/>
                                      </w:divBdr>
                                    </w:div>
                                  </w:divsChild>
                                </w:div>
                              </w:divsChild>
                            </w:div>
                          </w:divsChild>
                        </w:div>
                        <w:div w:id="2128156235">
                          <w:marLeft w:val="0"/>
                          <w:marRight w:val="0"/>
                          <w:marTop w:val="0"/>
                          <w:marBottom w:val="255"/>
                          <w:divBdr>
                            <w:top w:val="none" w:sz="0" w:space="0" w:color="auto"/>
                            <w:left w:val="none" w:sz="0" w:space="0" w:color="auto"/>
                            <w:bottom w:val="none" w:sz="0" w:space="0" w:color="auto"/>
                            <w:right w:val="none" w:sz="0" w:space="0" w:color="auto"/>
                          </w:divBdr>
                        </w:div>
                      </w:divsChild>
                    </w:div>
                  </w:divsChild>
                </w:div>
                <w:div w:id="1242981712">
                  <w:marLeft w:val="0"/>
                  <w:marRight w:val="0"/>
                  <w:marTop w:val="0"/>
                  <w:marBottom w:val="0"/>
                  <w:divBdr>
                    <w:top w:val="none" w:sz="0" w:space="0" w:color="auto"/>
                    <w:left w:val="single" w:sz="6" w:space="0" w:color="DDDDDD"/>
                    <w:bottom w:val="none" w:sz="0" w:space="0" w:color="auto"/>
                    <w:right w:val="none" w:sz="0" w:space="0" w:color="auto"/>
                  </w:divBdr>
                  <w:divsChild>
                    <w:div w:id="338043965">
                      <w:marLeft w:val="0"/>
                      <w:marRight w:val="0"/>
                      <w:marTop w:val="0"/>
                      <w:marBottom w:val="0"/>
                      <w:divBdr>
                        <w:top w:val="none" w:sz="0" w:space="0" w:color="auto"/>
                        <w:left w:val="none" w:sz="0" w:space="0" w:color="auto"/>
                        <w:bottom w:val="none" w:sz="0" w:space="0" w:color="auto"/>
                        <w:right w:val="none" w:sz="0" w:space="0" w:color="auto"/>
                      </w:divBdr>
                      <w:divsChild>
                        <w:div w:id="1459832988">
                          <w:marLeft w:val="0"/>
                          <w:marRight w:val="0"/>
                          <w:marTop w:val="0"/>
                          <w:marBottom w:val="0"/>
                          <w:divBdr>
                            <w:top w:val="none" w:sz="0" w:space="0" w:color="auto"/>
                            <w:left w:val="none" w:sz="0" w:space="0" w:color="auto"/>
                            <w:bottom w:val="none" w:sz="0" w:space="0" w:color="auto"/>
                            <w:right w:val="none" w:sz="0" w:space="0" w:color="auto"/>
                          </w:divBdr>
                          <w:divsChild>
                            <w:div w:id="767970678">
                              <w:marLeft w:val="0"/>
                              <w:marRight w:val="0"/>
                              <w:marTop w:val="0"/>
                              <w:marBottom w:val="0"/>
                              <w:divBdr>
                                <w:top w:val="none" w:sz="0" w:space="0" w:color="auto"/>
                                <w:left w:val="none" w:sz="0" w:space="0" w:color="auto"/>
                                <w:bottom w:val="none" w:sz="0" w:space="0" w:color="auto"/>
                                <w:right w:val="none" w:sz="0" w:space="0" w:color="auto"/>
                              </w:divBdr>
                              <w:divsChild>
                                <w:div w:id="1342008073">
                                  <w:marLeft w:val="0"/>
                                  <w:marRight w:val="0"/>
                                  <w:marTop w:val="0"/>
                                  <w:marBottom w:val="0"/>
                                  <w:divBdr>
                                    <w:top w:val="single" w:sz="6" w:space="0" w:color="D7D7D7"/>
                                    <w:left w:val="none" w:sz="0" w:space="0" w:color="auto"/>
                                    <w:bottom w:val="single" w:sz="6" w:space="0" w:color="D7D7D7"/>
                                    <w:right w:val="none" w:sz="0" w:space="0" w:color="auto"/>
                                  </w:divBdr>
                                  <w:divsChild>
                                    <w:div w:id="422187585">
                                      <w:marLeft w:val="0"/>
                                      <w:marRight w:val="0"/>
                                      <w:marTop w:val="0"/>
                                      <w:marBottom w:val="0"/>
                                      <w:divBdr>
                                        <w:top w:val="none" w:sz="0" w:space="0" w:color="auto"/>
                                        <w:left w:val="none" w:sz="0" w:space="0" w:color="auto"/>
                                        <w:bottom w:val="none" w:sz="0" w:space="0" w:color="auto"/>
                                        <w:right w:val="none" w:sz="0" w:space="0" w:color="auto"/>
                                      </w:divBdr>
                                      <w:divsChild>
                                        <w:div w:id="73335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300770">
                                  <w:marLeft w:val="0"/>
                                  <w:marRight w:val="0"/>
                                  <w:marTop w:val="0"/>
                                  <w:marBottom w:val="0"/>
                                  <w:divBdr>
                                    <w:top w:val="none" w:sz="0" w:space="0" w:color="auto"/>
                                    <w:left w:val="none" w:sz="0" w:space="0" w:color="auto"/>
                                    <w:bottom w:val="none" w:sz="0" w:space="0" w:color="auto"/>
                                    <w:right w:val="none" w:sz="0" w:space="0" w:color="auto"/>
                                  </w:divBdr>
                                  <w:divsChild>
                                    <w:div w:id="1969164240">
                                      <w:marLeft w:val="0"/>
                                      <w:marRight w:val="0"/>
                                      <w:marTop w:val="0"/>
                                      <w:marBottom w:val="0"/>
                                      <w:divBdr>
                                        <w:top w:val="none" w:sz="0" w:space="0" w:color="auto"/>
                                        <w:left w:val="none" w:sz="0" w:space="0" w:color="auto"/>
                                        <w:bottom w:val="none" w:sz="0" w:space="0" w:color="auto"/>
                                        <w:right w:val="none" w:sz="0" w:space="0" w:color="auto"/>
                                      </w:divBdr>
                                      <w:divsChild>
                                        <w:div w:id="1741634092">
                                          <w:marLeft w:val="0"/>
                                          <w:marRight w:val="0"/>
                                          <w:marTop w:val="0"/>
                                          <w:marBottom w:val="0"/>
                                          <w:divBdr>
                                            <w:top w:val="single" w:sz="6" w:space="0" w:color="ECECEC"/>
                                            <w:left w:val="none" w:sz="0" w:space="0" w:color="auto"/>
                                            <w:bottom w:val="single" w:sz="6" w:space="0" w:color="auto"/>
                                            <w:right w:val="none" w:sz="0" w:space="0" w:color="auto"/>
                                          </w:divBdr>
                                          <w:divsChild>
                                            <w:div w:id="917636809">
                                              <w:marLeft w:val="0"/>
                                              <w:marRight w:val="0"/>
                                              <w:marTop w:val="0"/>
                                              <w:marBottom w:val="0"/>
                                              <w:divBdr>
                                                <w:top w:val="none" w:sz="0" w:space="0" w:color="auto"/>
                                                <w:left w:val="none" w:sz="0" w:space="0" w:color="auto"/>
                                                <w:bottom w:val="none" w:sz="0" w:space="0" w:color="auto"/>
                                                <w:right w:val="none" w:sz="0" w:space="0" w:color="auto"/>
                                              </w:divBdr>
                                              <w:divsChild>
                                                <w:div w:id="19117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995933">
                                          <w:marLeft w:val="0"/>
                                          <w:marRight w:val="0"/>
                                          <w:marTop w:val="0"/>
                                          <w:marBottom w:val="0"/>
                                          <w:divBdr>
                                            <w:top w:val="single" w:sz="6" w:space="0" w:color="ECECEC"/>
                                            <w:left w:val="none" w:sz="0" w:space="0" w:color="auto"/>
                                            <w:bottom w:val="single" w:sz="6" w:space="0" w:color="auto"/>
                                            <w:right w:val="none" w:sz="0" w:space="0" w:color="auto"/>
                                          </w:divBdr>
                                          <w:divsChild>
                                            <w:div w:id="118495445">
                                              <w:marLeft w:val="0"/>
                                              <w:marRight w:val="0"/>
                                              <w:marTop w:val="0"/>
                                              <w:marBottom w:val="0"/>
                                              <w:divBdr>
                                                <w:top w:val="none" w:sz="0" w:space="0" w:color="auto"/>
                                                <w:left w:val="none" w:sz="0" w:space="0" w:color="auto"/>
                                                <w:bottom w:val="none" w:sz="0" w:space="0" w:color="auto"/>
                                                <w:right w:val="none" w:sz="0" w:space="0" w:color="auto"/>
                                              </w:divBdr>
                                              <w:divsChild>
                                                <w:div w:id="125050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236139">
                                          <w:marLeft w:val="0"/>
                                          <w:marRight w:val="0"/>
                                          <w:marTop w:val="0"/>
                                          <w:marBottom w:val="0"/>
                                          <w:divBdr>
                                            <w:top w:val="single" w:sz="6" w:space="0" w:color="ECECEC"/>
                                            <w:left w:val="none" w:sz="0" w:space="0" w:color="auto"/>
                                            <w:bottom w:val="single" w:sz="6" w:space="0" w:color="auto"/>
                                            <w:right w:val="none" w:sz="0" w:space="0" w:color="auto"/>
                                          </w:divBdr>
                                          <w:divsChild>
                                            <w:div w:id="943734225">
                                              <w:marLeft w:val="0"/>
                                              <w:marRight w:val="0"/>
                                              <w:marTop w:val="0"/>
                                              <w:marBottom w:val="0"/>
                                              <w:divBdr>
                                                <w:top w:val="none" w:sz="0" w:space="0" w:color="auto"/>
                                                <w:left w:val="none" w:sz="0" w:space="0" w:color="auto"/>
                                                <w:bottom w:val="none" w:sz="0" w:space="0" w:color="auto"/>
                                                <w:right w:val="none" w:sz="0" w:space="0" w:color="auto"/>
                                              </w:divBdr>
                                              <w:divsChild>
                                                <w:div w:id="159528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8838">
                                          <w:marLeft w:val="0"/>
                                          <w:marRight w:val="0"/>
                                          <w:marTop w:val="0"/>
                                          <w:marBottom w:val="0"/>
                                          <w:divBdr>
                                            <w:top w:val="single" w:sz="6" w:space="0" w:color="ECECEC"/>
                                            <w:left w:val="none" w:sz="0" w:space="0" w:color="auto"/>
                                            <w:bottom w:val="single" w:sz="6" w:space="0" w:color="auto"/>
                                            <w:right w:val="none" w:sz="0" w:space="0" w:color="auto"/>
                                          </w:divBdr>
                                          <w:divsChild>
                                            <w:div w:id="145585657">
                                              <w:marLeft w:val="0"/>
                                              <w:marRight w:val="0"/>
                                              <w:marTop w:val="0"/>
                                              <w:marBottom w:val="0"/>
                                              <w:divBdr>
                                                <w:top w:val="none" w:sz="0" w:space="0" w:color="auto"/>
                                                <w:left w:val="none" w:sz="0" w:space="0" w:color="auto"/>
                                                <w:bottom w:val="none" w:sz="0" w:space="0" w:color="auto"/>
                                                <w:right w:val="none" w:sz="0" w:space="0" w:color="auto"/>
                                              </w:divBdr>
                                              <w:divsChild>
                                                <w:div w:id="88482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03031">
                                          <w:marLeft w:val="0"/>
                                          <w:marRight w:val="0"/>
                                          <w:marTop w:val="0"/>
                                          <w:marBottom w:val="0"/>
                                          <w:divBdr>
                                            <w:top w:val="single" w:sz="6" w:space="0" w:color="BDBDBD"/>
                                            <w:left w:val="none" w:sz="0" w:space="0" w:color="auto"/>
                                            <w:bottom w:val="single" w:sz="6" w:space="0" w:color="auto"/>
                                            <w:right w:val="none" w:sz="0" w:space="0" w:color="auto"/>
                                          </w:divBdr>
                                          <w:divsChild>
                                            <w:div w:id="757794624">
                                              <w:marLeft w:val="0"/>
                                              <w:marRight w:val="0"/>
                                              <w:marTop w:val="0"/>
                                              <w:marBottom w:val="0"/>
                                              <w:divBdr>
                                                <w:top w:val="none" w:sz="0" w:space="0" w:color="auto"/>
                                                <w:left w:val="none" w:sz="0" w:space="0" w:color="auto"/>
                                                <w:bottom w:val="none" w:sz="0" w:space="0" w:color="auto"/>
                                                <w:right w:val="none" w:sz="0" w:space="0" w:color="auto"/>
                                              </w:divBdr>
                                              <w:divsChild>
                                                <w:div w:id="133175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10970">
                                          <w:marLeft w:val="0"/>
                                          <w:marRight w:val="0"/>
                                          <w:marTop w:val="0"/>
                                          <w:marBottom w:val="0"/>
                                          <w:divBdr>
                                            <w:top w:val="single" w:sz="6" w:space="0" w:color="DDDDDD"/>
                                            <w:left w:val="none" w:sz="0" w:space="0" w:color="auto"/>
                                            <w:bottom w:val="single" w:sz="6" w:space="0" w:color="auto"/>
                                            <w:right w:val="none" w:sz="0" w:space="0" w:color="auto"/>
                                          </w:divBdr>
                                          <w:divsChild>
                                            <w:div w:id="762451997">
                                              <w:marLeft w:val="0"/>
                                              <w:marRight w:val="0"/>
                                              <w:marTop w:val="0"/>
                                              <w:marBottom w:val="0"/>
                                              <w:divBdr>
                                                <w:top w:val="none" w:sz="0" w:space="0" w:color="auto"/>
                                                <w:left w:val="none" w:sz="0" w:space="0" w:color="auto"/>
                                                <w:bottom w:val="none" w:sz="0" w:space="0" w:color="auto"/>
                                                <w:right w:val="none" w:sz="0" w:space="0" w:color="auto"/>
                                              </w:divBdr>
                                              <w:divsChild>
                                                <w:div w:id="138583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24211">
                                          <w:marLeft w:val="0"/>
                                          <w:marRight w:val="0"/>
                                          <w:marTop w:val="0"/>
                                          <w:marBottom w:val="0"/>
                                          <w:divBdr>
                                            <w:top w:val="single" w:sz="6" w:space="0" w:color="ECECEC"/>
                                            <w:left w:val="none" w:sz="0" w:space="0" w:color="auto"/>
                                            <w:bottom w:val="single" w:sz="6" w:space="0" w:color="auto"/>
                                            <w:right w:val="none" w:sz="0" w:space="0" w:color="auto"/>
                                          </w:divBdr>
                                          <w:divsChild>
                                            <w:div w:id="2080469917">
                                              <w:marLeft w:val="0"/>
                                              <w:marRight w:val="0"/>
                                              <w:marTop w:val="0"/>
                                              <w:marBottom w:val="0"/>
                                              <w:divBdr>
                                                <w:top w:val="none" w:sz="0" w:space="0" w:color="auto"/>
                                                <w:left w:val="none" w:sz="0" w:space="0" w:color="auto"/>
                                                <w:bottom w:val="none" w:sz="0" w:space="0" w:color="auto"/>
                                                <w:right w:val="none" w:sz="0" w:space="0" w:color="auto"/>
                                              </w:divBdr>
                                              <w:divsChild>
                                                <w:div w:id="29853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998507">
                                          <w:marLeft w:val="0"/>
                                          <w:marRight w:val="0"/>
                                          <w:marTop w:val="0"/>
                                          <w:marBottom w:val="0"/>
                                          <w:divBdr>
                                            <w:top w:val="single" w:sz="6" w:space="0" w:color="ECECEC"/>
                                            <w:left w:val="none" w:sz="0" w:space="0" w:color="auto"/>
                                            <w:bottom w:val="single" w:sz="6" w:space="0" w:color="auto"/>
                                            <w:right w:val="none" w:sz="0" w:space="0" w:color="auto"/>
                                          </w:divBdr>
                                          <w:divsChild>
                                            <w:div w:id="1215658158">
                                              <w:marLeft w:val="0"/>
                                              <w:marRight w:val="0"/>
                                              <w:marTop w:val="0"/>
                                              <w:marBottom w:val="0"/>
                                              <w:divBdr>
                                                <w:top w:val="none" w:sz="0" w:space="0" w:color="auto"/>
                                                <w:left w:val="none" w:sz="0" w:space="0" w:color="auto"/>
                                                <w:bottom w:val="none" w:sz="0" w:space="0" w:color="auto"/>
                                                <w:right w:val="none" w:sz="0" w:space="0" w:color="auto"/>
                                              </w:divBdr>
                                              <w:divsChild>
                                                <w:div w:id="187160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242553">
                                          <w:marLeft w:val="0"/>
                                          <w:marRight w:val="0"/>
                                          <w:marTop w:val="0"/>
                                          <w:marBottom w:val="0"/>
                                          <w:divBdr>
                                            <w:top w:val="single" w:sz="6" w:space="0" w:color="ECECEC"/>
                                            <w:left w:val="none" w:sz="0" w:space="0" w:color="auto"/>
                                            <w:bottom w:val="single" w:sz="6" w:space="0" w:color="auto"/>
                                            <w:right w:val="none" w:sz="0" w:space="0" w:color="auto"/>
                                          </w:divBdr>
                                          <w:divsChild>
                                            <w:div w:id="6298652">
                                              <w:marLeft w:val="0"/>
                                              <w:marRight w:val="0"/>
                                              <w:marTop w:val="0"/>
                                              <w:marBottom w:val="0"/>
                                              <w:divBdr>
                                                <w:top w:val="none" w:sz="0" w:space="0" w:color="auto"/>
                                                <w:left w:val="none" w:sz="0" w:space="0" w:color="auto"/>
                                                <w:bottom w:val="none" w:sz="0" w:space="0" w:color="auto"/>
                                                <w:right w:val="none" w:sz="0" w:space="0" w:color="auto"/>
                                              </w:divBdr>
                                              <w:divsChild>
                                                <w:div w:id="82138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80660">
                                          <w:marLeft w:val="0"/>
                                          <w:marRight w:val="0"/>
                                          <w:marTop w:val="0"/>
                                          <w:marBottom w:val="0"/>
                                          <w:divBdr>
                                            <w:top w:val="single" w:sz="6" w:space="0" w:color="ECECEC"/>
                                            <w:left w:val="none" w:sz="0" w:space="0" w:color="auto"/>
                                            <w:bottom w:val="single" w:sz="6" w:space="0" w:color="auto"/>
                                            <w:right w:val="none" w:sz="0" w:space="0" w:color="auto"/>
                                          </w:divBdr>
                                          <w:divsChild>
                                            <w:div w:id="1804424686">
                                              <w:marLeft w:val="0"/>
                                              <w:marRight w:val="0"/>
                                              <w:marTop w:val="0"/>
                                              <w:marBottom w:val="0"/>
                                              <w:divBdr>
                                                <w:top w:val="none" w:sz="0" w:space="0" w:color="auto"/>
                                                <w:left w:val="none" w:sz="0" w:space="0" w:color="auto"/>
                                                <w:bottom w:val="none" w:sz="0" w:space="0" w:color="auto"/>
                                                <w:right w:val="none" w:sz="0" w:space="0" w:color="auto"/>
                                              </w:divBdr>
                                              <w:divsChild>
                                                <w:div w:id="87681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46767">
                                          <w:marLeft w:val="0"/>
                                          <w:marRight w:val="0"/>
                                          <w:marTop w:val="0"/>
                                          <w:marBottom w:val="0"/>
                                          <w:divBdr>
                                            <w:top w:val="single" w:sz="6" w:space="0" w:color="ECECEC"/>
                                            <w:left w:val="none" w:sz="0" w:space="0" w:color="auto"/>
                                            <w:bottom w:val="single" w:sz="6" w:space="0" w:color="auto"/>
                                            <w:right w:val="none" w:sz="0" w:space="0" w:color="auto"/>
                                          </w:divBdr>
                                          <w:divsChild>
                                            <w:div w:id="1331757323">
                                              <w:marLeft w:val="0"/>
                                              <w:marRight w:val="0"/>
                                              <w:marTop w:val="0"/>
                                              <w:marBottom w:val="0"/>
                                              <w:divBdr>
                                                <w:top w:val="none" w:sz="0" w:space="0" w:color="auto"/>
                                                <w:left w:val="none" w:sz="0" w:space="0" w:color="auto"/>
                                                <w:bottom w:val="none" w:sz="0" w:space="0" w:color="auto"/>
                                                <w:right w:val="none" w:sz="0" w:space="0" w:color="auto"/>
                                              </w:divBdr>
                                              <w:divsChild>
                                                <w:div w:id="11291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07576">
                                          <w:marLeft w:val="0"/>
                                          <w:marRight w:val="0"/>
                                          <w:marTop w:val="0"/>
                                          <w:marBottom w:val="0"/>
                                          <w:divBdr>
                                            <w:top w:val="single" w:sz="6" w:space="0" w:color="ECECEC"/>
                                            <w:left w:val="none" w:sz="0" w:space="0" w:color="auto"/>
                                            <w:bottom w:val="single" w:sz="6" w:space="0" w:color="auto"/>
                                            <w:right w:val="none" w:sz="0" w:space="0" w:color="auto"/>
                                          </w:divBdr>
                                          <w:divsChild>
                                            <w:div w:id="1886409254">
                                              <w:marLeft w:val="0"/>
                                              <w:marRight w:val="0"/>
                                              <w:marTop w:val="0"/>
                                              <w:marBottom w:val="0"/>
                                              <w:divBdr>
                                                <w:top w:val="none" w:sz="0" w:space="0" w:color="auto"/>
                                                <w:left w:val="none" w:sz="0" w:space="0" w:color="auto"/>
                                                <w:bottom w:val="none" w:sz="0" w:space="0" w:color="auto"/>
                                                <w:right w:val="none" w:sz="0" w:space="0" w:color="auto"/>
                                              </w:divBdr>
                                              <w:divsChild>
                                                <w:div w:id="147529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173995">
                                          <w:marLeft w:val="0"/>
                                          <w:marRight w:val="0"/>
                                          <w:marTop w:val="0"/>
                                          <w:marBottom w:val="0"/>
                                          <w:divBdr>
                                            <w:top w:val="single" w:sz="6" w:space="0" w:color="ECECEC"/>
                                            <w:left w:val="none" w:sz="0" w:space="0" w:color="auto"/>
                                            <w:bottom w:val="single" w:sz="6" w:space="0" w:color="auto"/>
                                            <w:right w:val="none" w:sz="0" w:space="0" w:color="auto"/>
                                          </w:divBdr>
                                          <w:divsChild>
                                            <w:div w:id="522670811">
                                              <w:marLeft w:val="0"/>
                                              <w:marRight w:val="0"/>
                                              <w:marTop w:val="0"/>
                                              <w:marBottom w:val="0"/>
                                              <w:divBdr>
                                                <w:top w:val="none" w:sz="0" w:space="0" w:color="auto"/>
                                                <w:left w:val="none" w:sz="0" w:space="0" w:color="auto"/>
                                                <w:bottom w:val="none" w:sz="0" w:space="0" w:color="auto"/>
                                                <w:right w:val="none" w:sz="0" w:space="0" w:color="auto"/>
                                              </w:divBdr>
                                              <w:divsChild>
                                                <w:div w:id="160603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52552">
                                          <w:marLeft w:val="0"/>
                                          <w:marRight w:val="0"/>
                                          <w:marTop w:val="0"/>
                                          <w:marBottom w:val="0"/>
                                          <w:divBdr>
                                            <w:top w:val="single" w:sz="6" w:space="0" w:color="ECECEC"/>
                                            <w:left w:val="none" w:sz="0" w:space="0" w:color="auto"/>
                                            <w:bottom w:val="single" w:sz="6" w:space="0" w:color="auto"/>
                                            <w:right w:val="none" w:sz="0" w:space="0" w:color="auto"/>
                                          </w:divBdr>
                                          <w:divsChild>
                                            <w:div w:id="1028409487">
                                              <w:marLeft w:val="0"/>
                                              <w:marRight w:val="0"/>
                                              <w:marTop w:val="0"/>
                                              <w:marBottom w:val="0"/>
                                              <w:divBdr>
                                                <w:top w:val="none" w:sz="0" w:space="0" w:color="auto"/>
                                                <w:left w:val="none" w:sz="0" w:space="0" w:color="auto"/>
                                                <w:bottom w:val="none" w:sz="0" w:space="0" w:color="auto"/>
                                                <w:right w:val="none" w:sz="0" w:space="0" w:color="auto"/>
                                              </w:divBdr>
                                              <w:divsChild>
                                                <w:div w:id="21759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401977">
                                          <w:marLeft w:val="0"/>
                                          <w:marRight w:val="0"/>
                                          <w:marTop w:val="0"/>
                                          <w:marBottom w:val="0"/>
                                          <w:divBdr>
                                            <w:top w:val="single" w:sz="6" w:space="0" w:color="ECECEC"/>
                                            <w:left w:val="none" w:sz="0" w:space="0" w:color="auto"/>
                                            <w:bottom w:val="single" w:sz="6" w:space="0" w:color="auto"/>
                                            <w:right w:val="none" w:sz="0" w:space="0" w:color="auto"/>
                                          </w:divBdr>
                                          <w:divsChild>
                                            <w:div w:id="1102989886">
                                              <w:marLeft w:val="0"/>
                                              <w:marRight w:val="0"/>
                                              <w:marTop w:val="0"/>
                                              <w:marBottom w:val="0"/>
                                              <w:divBdr>
                                                <w:top w:val="none" w:sz="0" w:space="0" w:color="auto"/>
                                                <w:left w:val="none" w:sz="0" w:space="0" w:color="auto"/>
                                                <w:bottom w:val="none" w:sz="0" w:space="0" w:color="auto"/>
                                                <w:right w:val="none" w:sz="0" w:space="0" w:color="auto"/>
                                              </w:divBdr>
                                              <w:divsChild>
                                                <w:div w:id="39682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619306">
                                          <w:marLeft w:val="0"/>
                                          <w:marRight w:val="0"/>
                                          <w:marTop w:val="0"/>
                                          <w:marBottom w:val="0"/>
                                          <w:divBdr>
                                            <w:top w:val="single" w:sz="6" w:space="0" w:color="ECECEC"/>
                                            <w:left w:val="none" w:sz="0" w:space="0" w:color="auto"/>
                                            <w:bottom w:val="single" w:sz="6" w:space="0" w:color="auto"/>
                                            <w:right w:val="none" w:sz="0" w:space="0" w:color="auto"/>
                                          </w:divBdr>
                                          <w:divsChild>
                                            <w:div w:id="1056470831">
                                              <w:marLeft w:val="0"/>
                                              <w:marRight w:val="0"/>
                                              <w:marTop w:val="0"/>
                                              <w:marBottom w:val="0"/>
                                              <w:divBdr>
                                                <w:top w:val="none" w:sz="0" w:space="0" w:color="auto"/>
                                                <w:left w:val="none" w:sz="0" w:space="0" w:color="auto"/>
                                                <w:bottom w:val="none" w:sz="0" w:space="0" w:color="auto"/>
                                                <w:right w:val="none" w:sz="0" w:space="0" w:color="auto"/>
                                              </w:divBdr>
                                              <w:divsChild>
                                                <w:div w:id="171830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165593">
                          <w:marLeft w:val="0"/>
                          <w:marRight w:val="0"/>
                          <w:marTop w:val="0"/>
                          <w:marBottom w:val="0"/>
                          <w:divBdr>
                            <w:top w:val="none" w:sz="0" w:space="0" w:color="auto"/>
                            <w:left w:val="none" w:sz="0" w:space="0" w:color="auto"/>
                            <w:bottom w:val="none" w:sz="0" w:space="0" w:color="auto"/>
                            <w:right w:val="none" w:sz="0" w:space="0" w:color="auto"/>
                          </w:divBdr>
                          <w:divsChild>
                            <w:div w:id="1796635930">
                              <w:marLeft w:val="0"/>
                              <w:marRight w:val="0"/>
                              <w:marTop w:val="0"/>
                              <w:marBottom w:val="0"/>
                              <w:divBdr>
                                <w:top w:val="none" w:sz="0" w:space="0" w:color="auto"/>
                                <w:left w:val="none" w:sz="0" w:space="0" w:color="auto"/>
                                <w:bottom w:val="none" w:sz="0" w:space="0" w:color="auto"/>
                                <w:right w:val="none" w:sz="0" w:space="0" w:color="auto"/>
                              </w:divBdr>
                              <w:divsChild>
                                <w:div w:id="989215313">
                                  <w:marLeft w:val="0"/>
                                  <w:marRight w:val="0"/>
                                  <w:marTop w:val="0"/>
                                  <w:marBottom w:val="0"/>
                                  <w:divBdr>
                                    <w:top w:val="none" w:sz="0" w:space="0" w:color="auto"/>
                                    <w:left w:val="none" w:sz="0" w:space="0" w:color="auto"/>
                                    <w:bottom w:val="single" w:sz="6" w:space="0" w:color="DDDDDD"/>
                                    <w:right w:val="none" w:sz="0" w:space="0" w:color="auto"/>
                                  </w:divBdr>
                                </w:div>
                                <w:div w:id="1561357332">
                                  <w:marLeft w:val="435"/>
                                  <w:marRight w:val="360"/>
                                  <w:marTop w:val="375"/>
                                  <w:marBottom w:val="330"/>
                                  <w:divBdr>
                                    <w:top w:val="none" w:sz="0" w:space="0" w:color="auto"/>
                                    <w:left w:val="none" w:sz="0" w:space="0" w:color="auto"/>
                                    <w:bottom w:val="none" w:sz="0" w:space="0" w:color="auto"/>
                                    <w:right w:val="none" w:sz="0" w:space="0" w:color="auto"/>
                                  </w:divBdr>
                                </w:div>
                              </w:divsChild>
                            </w:div>
                          </w:divsChild>
                        </w:div>
                      </w:divsChild>
                    </w:div>
                    <w:div w:id="45377275">
                      <w:marLeft w:val="0"/>
                      <w:marRight w:val="0"/>
                      <w:marTop w:val="0"/>
                      <w:marBottom w:val="0"/>
                      <w:divBdr>
                        <w:top w:val="none" w:sz="0" w:space="0" w:color="auto"/>
                        <w:left w:val="none" w:sz="0" w:space="0" w:color="auto"/>
                        <w:bottom w:val="none" w:sz="0" w:space="0" w:color="auto"/>
                        <w:right w:val="none" w:sz="0" w:space="0" w:color="auto"/>
                      </w:divBdr>
                      <w:divsChild>
                        <w:div w:id="1175615016">
                          <w:marLeft w:val="0"/>
                          <w:marRight w:val="0"/>
                          <w:marTop w:val="0"/>
                          <w:marBottom w:val="0"/>
                          <w:divBdr>
                            <w:top w:val="none" w:sz="0" w:space="0" w:color="auto"/>
                            <w:left w:val="none" w:sz="0" w:space="0" w:color="auto"/>
                            <w:bottom w:val="none" w:sz="0" w:space="0" w:color="auto"/>
                            <w:right w:val="none" w:sz="0" w:space="0" w:color="auto"/>
                          </w:divBdr>
                          <w:divsChild>
                            <w:div w:id="430124087">
                              <w:marLeft w:val="0"/>
                              <w:marRight w:val="0"/>
                              <w:marTop w:val="0"/>
                              <w:marBottom w:val="0"/>
                              <w:divBdr>
                                <w:top w:val="none" w:sz="0" w:space="0" w:color="auto"/>
                                <w:left w:val="none" w:sz="0" w:space="0" w:color="auto"/>
                                <w:bottom w:val="none" w:sz="0" w:space="0" w:color="auto"/>
                                <w:right w:val="none" w:sz="0" w:space="0" w:color="auto"/>
                              </w:divBdr>
                              <w:divsChild>
                                <w:div w:id="1944068623">
                                  <w:marLeft w:val="0"/>
                                  <w:marRight w:val="0"/>
                                  <w:marTop w:val="0"/>
                                  <w:marBottom w:val="0"/>
                                  <w:divBdr>
                                    <w:top w:val="none" w:sz="0" w:space="0" w:color="auto"/>
                                    <w:left w:val="none" w:sz="0" w:space="0" w:color="auto"/>
                                    <w:bottom w:val="single" w:sz="6" w:space="0" w:color="DDDDDD"/>
                                    <w:right w:val="none" w:sz="0" w:space="0" w:color="auto"/>
                                  </w:divBdr>
                                  <w:divsChild>
                                    <w:div w:id="953442255">
                                      <w:marLeft w:val="0"/>
                                      <w:marRight w:val="0"/>
                                      <w:marTop w:val="0"/>
                                      <w:marBottom w:val="0"/>
                                      <w:divBdr>
                                        <w:top w:val="none" w:sz="0" w:space="0" w:color="auto"/>
                                        <w:left w:val="none" w:sz="0" w:space="0" w:color="auto"/>
                                        <w:bottom w:val="none" w:sz="0" w:space="0" w:color="auto"/>
                                        <w:right w:val="none" w:sz="0" w:space="0" w:color="auto"/>
                                      </w:divBdr>
                                    </w:div>
                                    <w:div w:id="557400461">
                                      <w:marLeft w:val="0"/>
                                      <w:marRight w:val="0"/>
                                      <w:marTop w:val="0"/>
                                      <w:marBottom w:val="0"/>
                                      <w:divBdr>
                                        <w:top w:val="none" w:sz="0" w:space="0" w:color="auto"/>
                                        <w:left w:val="none" w:sz="0" w:space="0" w:color="auto"/>
                                        <w:bottom w:val="none" w:sz="0" w:space="0" w:color="auto"/>
                                        <w:right w:val="none" w:sz="0" w:space="0" w:color="auto"/>
                                      </w:divBdr>
                                    </w:div>
                                    <w:div w:id="1188183214">
                                      <w:marLeft w:val="0"/>
                                      <w:marRight w:val="0"/>
                                      <w:marTop w:val="0"/>
                                      <w:marBottom w:val="0"/>
                                      <w:divBdr>
                                        <w:top w:val="none" w:sz="0" w:space="0" w:color="auto"/>
                                        <w:left w:val="none" w:sz="0" w:space="0" w:color="auto"/>
                                        <w:bottom w:val="none" w:sz="0" w:space="0" w:color="auto"/>
                                        <w:right w:val="none" w:sz="0" w:space="0" w:color="auto"/>
                                      </w:divBdr>
                                    </w:div>
                                    <w:div w:id="783502815">
                                      <w:marLeft w:val="0"/>
                                      <w:marRight w:val="0"/>
                                      <w:marTop w:val="0"/>
                                      <w:marBottom w:val="0"/>
                                      <w:divBdr>
                                        <w:top w:val="none" w:sz="0" w:space="0" w:color="auto"/>
                                        <w:left w:val="none" w:sz="0" w:space="0" w:color="auto"/>
                                        <w:bottom w:val="none" w:sz="0" w:space="0" w:color="auto"/>
                                        <w:right w:val="none" w:sz="0" w:space="0" w:color="auto"/>
                                      </w:divBdr>
                                      <w:divsChild>
                                        <w:div w:id="1919244178">
                                          <w:marLeft w:val="0"/>
                                          <w:marRight w:val="0"/>
                                          <w:marTop w:val="0"/>
                                          <w:marBottom w:val="0"/>
                                          <w:divBdr>
                                            <w:top w:val="none" w:sz="0" w:space="0" w:color="auto"/>
                                            <w:left w:val="none" w:sz="0" w:space="0" w:color="auto"/>
                                            <w:bottom w:val="none" w:sz="0" w:space="0" w:color="auto"/>
                                            <w:right w:val="none" w:sz="0" w:space="0" w:color="auto"/>
                                          </w:divBdr>
                                        </w:div>
                                      </w:divsChild>
                                    </w:div>
                                    <w:div w:id="18818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4394865">
      <w:bodyDiv w:val="1"/>
      <w:marLeft w:val="0"/>
      <w:marRight w:val="0"/>
      <w:marTop w:val="0"/>
      <w:marBottom w:val="0"/>
      <w:divBdr>
        <w:top w:val="none" w:sz="0" w:space="0" w:color="auto"/>
        <w:left w:val="none" w:sz="0" w:space="0" w:color="auto"/>
        <w:bottom w:val="none" w:sz="0" w:space="0" w:color="auto"/>
        <w:right w:val="none" w:sz="0" w:space="0" w:color="auto"/>
      </w:divBdr>
      <w:divsChild>
        <w:div w:id="1207984333">
          <w:marLeft w:val="0"/>
          <w:marRight w:val="0"/>
          <w:marTop w:val="0"/>
          <w:marBottom w:val="0"/>
          <w:divBdr>
            <w:top w:val="none" w:sz="0" w:space="0" w:color="auto"/>
            <w:left w:val="none" w:sz="0" w:space="0" w:color="auto"/>
            <w:bottom w:val="single" w:sz="6" w:space="0" w:color="DDDDDD"/>
            <w:right w:val="none" w:sz="0" w:space="0" w:color="auto"/>
          </w:divBdr>
          <w:divsChild>
            <w:div w:id="504437940">
              <w:marLeft w:val="0"/>
              <w:marRight w:val="0"/>
              <w:marTop w:val="0"/>
              <w:marBottom w:val="0"/>
              <w:divBdr>
                <w:top w:val="none" w:sz="0" w:space="0" w:color="auto"/>
                <w:left w:val="none" w:sz="0" w:space="0" w:color="auto"/>
                <w:bottom w:val="none" w:sz="0" w:space="0" w:color="auto"/>
                <w:right w:val="none" w:sz="0" w:space="0" w:color="auto"/>
              </w:divBdr>
              <w:divsChild>
                <w:div w:id="1327710650">
                  <w:marLeft w:val="0"/>
                  <w:marRight w:val="0"/>
                  <w:marTop w:val="0"/>
                  <w:marBottom w:val="0"/>
                  <w:divBdr>
                    <w:top w:val="none" w:sz="0" w:space="0" w:color="auto"/>
                    <w:left w:val="none" w:sz="0" w:space="0" w:color="auto"/>
                    <w:bottom w:val="none" w:sz="0" w:space="0" w:color="auto"/>
                    <w:right w:val="none" w:sz="0" w:space="0" w:color="auto"/>
                  </w:divBdr>
                </w:div>
              </w:divsChild>
            </w:div>
            <w:div w:id="614168233">
              <w:marLeft w:val="0"/>
              <w:marRight w:val="0"/>
              <w:marTop w:val="0"/>
              <w:marBottom w:val="0"/>
              <w:divBdr>
                <w:top w:val="none" w:sz="0" w:space="0" w:color="auto"/>
                <w:left w:val="none" w:sz="0" w:space="0" w:color="auto"/>
                <w:bottom w:val="none" w:sz="0" w:space="0" w:color="auto"/>
                <w:right w:val="none" w:sz="0" w:space="0" w:color="auto"/>
              </w:divBdr>
            </w:div>
          </w:divsChild>
        </w:div>
        <w:div w:id="1092169817">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11</Pages>
  <Words>5541</Words>
  <Characters>25351</Characters>
  <Application>Microsoft Office Word</Application>
  <DocSecurity>0</DocSecurity>
  <Lines>636</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9</cp:revision>
  <cp:lastPrinted>2015-09-14T15:23:00Z</cp:lastPrinted>
  <dcterms:created xsi:type="dcterms:W3CDTF">2013-08-26T14:18:00Z</dcterms:created>
  <dcterms:modified xsi:type="dcterms:W3CDTF">2015-09-14T15:24:00Z</dcterms:modified>
</cp:coreProperties>
</file>