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2E1" w:rsidRPr="005D62E1" w:rsidRDefault="005D62E1" w:rsidP="005D62E1">
      <w:pPr>
        <w:spacing w:line="240" w:lineRule="auto"/>
        <w:rPr>
          <w:rFonts w:ascii="Helvetica" w:eastAsia="Times New Roman" w:hAnsi="Helvetica" w:cs="Helvetica"/>
          <w:color w:val="454545"/>
          <w:sz w:val="18"/>
          <w:szCs w:val="18"/>
          <w:lang w:eastAsia="pt-BR"/>
        </w:rPr>
      </w:pPr>
      <w:r w:rsidRPr="005D62E1">
        <w:rPr>
          <w:rFonts w:ascii="Helvetica" w:eastAsia="Times New Roman" w:hAnsi="Helvetica" w:cs="Helvetica"/>
          <w:color w:val="454545"/>
          <w:sz w:val="18"/>
          <w:szCs w:val="18"/>
          <w:lang w:eastAsia="pt-BR"/>
        </w:rPr>
        <w:t>ENGINEERING DETAILS</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LESSON 2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xml:space="preserve">READ  </w:t>
      </w:r>
      <w:proofErr w:type="gramStart"/>
      <w:r w:rsidRPr="005D62E1">
        <w:rPr>
          <w:rFonts w:ascii="Helvetica" w:eastAsia="Times New Roman" w:hAnsi="Helvetica" w:cs="Helvetica"/>
          <w:color w:val="454545"/>
          <w:sz w:val="18"/>
          <w:szCs w:val="18"/>
          <w:lang w:eastAsia="pt-BR"/>
        </w:rPr>
        <w:t>1Chron</w:t>
      </w:r>
      <w:proofErr w:type="gramEnd"/>
      <w:r w:rsidRPr="005D62E1">
        <w:rPr>
          <w:rFonts w:ascii="Helvetica" w:eastAsia="Times New Roman" w:hAnsi="Helvetica" w:cs="Helvetica"/>
          <w:color w:val="454545"/>
          <w:sz w:val="18"/>
          <w:szCs w:val="18"/>
          <w:lang w:eastAsia="pt-BR"/>
        </w:rPr>
        <w:t>. 12 and 13</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xml:space="preserve">How </w:t>
      </w:r>
      <w:proofErr w:type="gramStart"/>
      <w:r w:rsidRPr="005D62E1">
        <w:rPr>
          <w:rFonts w:ascii="Helvetica" w:eastAsia="Times New Roman" w:hAnsi="Helvetica" w:cs="Helvetica"/>
          <w:color w:val="454545"/>
          <w:sz w:val="18"/>
          <w:szCs w:val="18"/>
          <w:lang w:eastAsia="pt-BR"/>
        </w:rPr>
        <w:t>does</w:t>
      </w:r>
      <w:proofErr w:type="gramEnd"/>
      <w:r w:rsidRPr="005D62E1">
        <w:rPr>
          <w:rFonts w:ascii="Helvetica" w:eastAsia="Times New Roman" w:hAnsi="Helvetica" w:cs="Helvetica"/>
          <w:color w:val="454545"/>
          <w:sz w:val="18"/>
          <w:szCs w:val="18"/>
          <w:lang w:eastAsia="pt-BR"/>
        </w:rPr>
        <w:t xml:space="preserve"> the Tabernacle of David relate to the Church?</w:t>
      </w:r>
      <w:r w:rsidRPr="005D62E1">
        <w:rPr>
          <w:rFonts w:ascii="Helvetica" w:eastAsia="Times New Roman" w:hAnsi="Helvetica" w:cs="Helvetica"/>
          <w:color w:val="454545"/>
          <w:sz w:val="18"/>
          <w:szCs w:val="18"/>
          <w:lang w:eastAsia="pt-BR"/>
        </w:rPr>
        <w:br/>
        <w:t xml:space="preserve">What principles can you glean from the underlined verses for the development of a strong local </w:t>
      </w:r>
      <w:proofErr w:type="gramStart"/>
      <w:r w:rsidRPr="005D62E1">
        <w:rPr>
          <w:rFonts w:ascii="Helvetica" w:eastAsia="Times New Roman" w:hAnsi="Helvetica" w:cs="Helvetica"/>
          <w:color w:val="454545"/>
          <w:sz w:val="18"/>
          <w:szCs w:val="18"/>
          <w:lang w:eastAsia="pt-BR"/>
        </w:rPr>
        <w:t>Church :</w:t>
      </w:r>
      <w:proofErr w:type="gramEnd"/>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2.1 </w:t>
      </w:r>
      <w:r w:rsidRPr="005D62E1">
        <w:rPr>
          <w:rFonts w:ascii="Helvetica" w:eastAsia="Times New Roman" w:hAnsi="Helvetica" w:cs="Helvetica"/>
          <w:color w:val="454545"/>
          <w:sz w:val="18"/>
          <w:szCs w:val="18"/>
          <w:lang w:eastAsia="pt-BR"/>
        </w:rPr>
        <w:br/>
        <w:t>1 Chr 12:1-2</w:t>
      </w:r>
      <w:r w:rsidRPr="005D62E1">
        <w:rPr>
          <w:rFonts w:ascii="Helvetica" w:eastAsia="Times New Roman" w:hAnsi="Helvetica" w:cs="Helvetica"/>
          <w:color w:val="454545"/>
          <w:sz w:val="18"/>
          <w:szCs w:val="18"/>
          <w:lang w:eastAsia="pt-BR"/>
        </w:rPr>
        <w:br/>
        <w:t xml:space="preserve">Now these were the men </w:t>
      </w:r>
      <w:proofErr w:type="gramStart"/>
      <w:r w:rsidRPr="005D62E1">
        <w:rPr>
          <w:rFonts w:ascii="Helvetica" w:eastAsia="Times New Roman" w:hAnsi="Helvetica" w:cs="Helvetica"/>
          <w:color w:val="454545"/>
          <w:sz w:val="18"/>
          <w:szCs w:val="18"/>
          <w:lang w:eastAsia="pt-BR"/>
        </w:rPr>
        <w:t>who</w:t>
      </w:r>
      <w:proofErr w:type="gramEnd"/>
      <w:r w:rsidRPr="005D62E1">
        <w:rPr>
          <w:rFonts w:ascii="Helvetica" w:eastAsia="Times New Roman" w:hAnsi="Helvetica" w:cs="Helvetica"/>
          <w:color w:val="454545"/>
          <w:sz w:val="18"/>
          <w:szCs w:val="18"/>
          <w:lang w:eastAsia="pt-BR"/>
        </w:rPr>
        <w:t xml:space="preserve"> came to David at Ziklag while he was still a fugitive from Saul the son of Kish; and they were among the mighty men, helpers in the war,</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2.2  </w:t>
      </w:r>
      <w:r w:rsidRPr="005D62E1">
        <w:rPr>
          <w:rFonts w:ascii="Helvetica" w:eastAsia="Times New Roman" w:hAnsi="Helvetica" w:cs="Helvetica"/>
          <w:color w:val="454545"/>
          <w:sz w:val="18"/>
          <w:szCs w:val="18"/>
          <w:lang w:eastAsia="pt-BR"/>
        </w:rPr>
        <w:br/>
        <w:t xml:space="preserve">2    armed with bows, using both the right hand and the left in hurling stones and shooting arrows with the bow. They were of Benjamin, Saul's </w:t>
      </w:r>
      <w:proofErr w:type="gramStart"/>
      <w:r w:rsidRPr="005D62E1">
        <w:rPr>
          <w:rFonts w:ascii="Helvetica" w:eastAsia="Times New Roman" w:hAnsi="Helvetica" w:cs="Helvetica"/>
          <w:color w:val="454545"/>
          <w:sz w:val="18"/>
          <w:szCs w:val="18"/>
          <w:lang w:eastAsia="pt-BR"/>
        </w:rPr>
        <w:t>brethren.</w:t>
      </w:r>
      <w:proofErr w:type="gramEnd"/>
      <w:r w:rsidRPr="005D62E1">
        <w:rPr>
          <w:rFonts w:ascii="Helvetica" w:eastAsia="Times New Roman" w:hAnsi="Helvetica" w:cs="Helvetica"/>
          <w:color w:val="454545"/>
          <w:sz w:val="18"/>
          <w:szCs w:val="18"/>
          <w:lang w:eastAsia="pt-BR"/>
        </w:rPr>
        <w:t>(NKJ)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2.3 </w:t>
      </w:r>
      <w:r w:rsidRPr="005D62E1">
        <w:rPr>
          <w:rFonts w:ascii="Helvetica" w:eastAsia="Times New Roman" w:hAnsi="Helvetica" w:cs="Helvetica"/>
          <w:color w:val="454545"/>
          <w:sz w:val="18"/>
          <w:szCs w:val="18"/>
          <w:lang w:eastAsia="pt-BR"/>
        </w:rPr>
        <w:br/>
        <w:t>1 Chr 12:8</w:t>
      </w:r>
      <w:r w:rsidRPr="005D62E1">
        <w:rPr>
          <w:rFonts w:ascii="Helvetica" w:eastAsia="Times New Roman" w:hAnsi="Helvetica" w:cs="Helvetica"/>
          <w:color w:val="454545"/>
          <w:sz w:val="18"/>
          <w:szCs w:val="18"/>
          <w:lang w:eastAsia="pt-BR"/>
        </w:rPr>
        <w:br/>
        <w:t>8    Some Gadites joined David at the stronghold in the wilderness, mighty men of valor, men trained for battle, who could handle shield and spear, whose faces were like the faces of lions, and were as swift as gazelles on the mountains:(NKJ)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2.4</w:t>
      </w:r>
      <w:r w:rsidRPr="005D62E1">
        <w:rPr>
          <w:rFonts w:ascii="Helvetica" w:eastAsia="Times New Roman" w:hAnsi="Helvetica" w:cs="Helvetica"/>
          <w:color w:val="454545"/>
          <w:sz w:val="18"/>
          <w:szCs w:val="18"/>
          <w:lang w:eastAsia="pt-BR"/>
        </w:rPr>
        <w:br/>
        <w:t>1 Chr 12:15</w:t>
      </w:r>
      <w:r w:rsidRPr="005D62E1">
        <w:rPr>
          <w:rFonts w:ascii="Helvetica" w:eastAsia="Times New Roman" w:hAnsi="Helvetica" w:cs="Helvetica"/>
          <w:color w:val="454545"/>
          <w:sz w:val="18"/>
          <w:szCs w:val="18"/>
          <w:lang w:eastAsia="pt-BR"/>
        </w:rPr>
        <w:br/>
        <w:t>15    These are the ones who crossed the Jordan in the first month, when it had overflowed all its banks; and they put to flight all those in the valleys, to the east and to the west.(NKJ)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2.5 </w:t>
      </w:r>
      <w:r w:rsidRPr="005D62E1">
        <w:rPr>
          <w:rFonts w:ascii="Helvetica" w:eastAsia="Times New Roman" w:hAnsi="Helvetica" w:cs="Helvetica"/>
          <w:color w:val="454545"/>
          <w:sz w:val="18"/>
          <w:szCs w:val="18"/>
          <w:lang w:eastAsia="pt-BR"/>
        </w:rPr>
        <w:br/>
        <w:t>1 Chr 12:17</w:t>
      </w:r>
      <w:r w:rsidRPr="005D62E1">
        <w:rPr>
          <w:rFonts w:ascii="Helvetica" w:eastAsia="Times New Roman" w:hAnsi="Helvetica" w:cs="Helvetica"/>
          <w:color w:val="454545"/>
          <w:sz w:val="18"/>
          <w:szCs w:val="18"/>
          <w:lang w:eastAsia="pt-BR"/>
        </w:rPr>
        <w:br/>
        <w:t>17    And David went out to meet them, and answered and said to them, "If you have come peaceably to me to help me, my heart will be united with you; but if to betray me to my enemies, since there is no wrong in my hands, may the God of our fathers look and bring judgment."(NKJ)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2.6  </w:t>
      </w:r>
      <w:r w:rsidRPr="005D62E1">
        <w:rPr>
          <w:rFonts w:ascii="Helvetica" w:eastAsia="Times New Roman" w:hAnsi="Helvetica" w:cs="Helvetica"/>
          <w:color w:val="454545"/>
          <w:sz w:val="18"/>
          <w:szCs w:val="18"/>
          <w:lang w:eastAsia="pt-BR"/>
        </w:rPr>
        <w:br/>
        <w:t>1 Chr 12:18</w:t>
      </w:r>
      <w:r w:rsidRPr="005D62E1">
        <w:rPr>
          <w:rFonts w:ascii="Helvetica" w:eastAsia="Times New Roman" w:hAnsi="Helvetica" w:cs="Helvetica"/>
          <w:color w:val="454545"/>
          <w:sz w:val="18"/>
          <w:szCs w:val="18"/>
          <w:lang w:eastAsia="pt-BR"/>
        </w:rPr>
        <w:br/>
        <w:t>18    Then the Spirit came upon Amasai, chief of the captains, and he said: "We are yours, O David; we are on your side, O son of Jesse! Peace, peace to you, and peace to your helpers! For your God helps you." So David received them, and made them captains of the troop.(NKJ)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2.7 </w:t>
      </w:r>
      <w:r w:rsidRPr="005D62E1">
        <w:rPr>
          <w:rFonts w:ascii="Helvetica" w:eastAsia="Times New Roman" w:hAnsi="Helvetica" w:cs="Helvetica"/>
          <w:color w:val="454545"/>
          <w:sz w:val="18"/>
          <w:szCs w:val="18"/>
          <w:lang w:eastAsia="pt-BR"/>
        </w:rPr>
        <w:br/>
        <w:t>1 Chr 12:23</w:t>
      </w:r>
      <w:r w:rsidRPr="005D62E1">
        <w:rPr>
          <w:rFonts w:ascii="Helvetica" w:eastAsia="Times New Roman" w:hAnsi="Helvetica" w:cs="Helvetica"/>
          <w:color w:val="454545"/>
          <w:sz w:val="18"/>
          <w:szCs w:val="18"/>
          <w:lang w:eastAsia="pt-BR"/>
        </w:rPr>
        <w:br/>
        <w:t>23    Now these were the numbers of the divisions that were equipped for war, and came to David at Hebron to turn over the kingdom of Saul to him, according to the word of the LORD:(NKJ)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2.8  </w:t>
      </w:r>
      <w:r w:rsidRPr="005D62E1">
        <w:rPr>
          <w:rFonts w:ascii="Helvetica" w:eastAsia="Times New Roman" w:hAnsi="Helvetica" w:cs="Helvetica"/>
          <w:color w:val="454545"/>
          <w:sz w:val="18"/>
          <w:szCs w:val="18"/>
          <w:lang w:eastAsia="pt-BR"/>
        </w:rPr>
        <w:br/>
        <w:t>      1 Chr 12:32</w:t>
      </w:r>
      <w:r w:rsidRPr="005D62E1">
        <w:rPr>
          <w:rFonts w:ascii="Helvetica" w:eastAsia="Times New Roman" w:hAnsi="Helvetica" w:cs="Helvetica"/>
          <w:color w:val="454545"/>
          <w:sz w:val="18"/>
          <w:szCs w:val="18"/>
          <w:lang w:eastAsia="pt-BR"/>
        </w:rPr>
        <w:br/>
        <w:t>32    of the children of Issachar who had understanding of the times, to know what Israel ought to do, their chiefs were two hundred; and all their brethren were at their command;(NKJ)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2.9 </w:t>
      </w:r>
      <w:r w:rsidRPr="005D62E1">
        <w:rPr>
          <w:rFonts w:ascii="Helvetica" w:eastAsia="Times New Roman" w:hAnsi="Helvetica" w:cs="Helvetica"/>
          <w:color w:val="454545"/>
          <w:sz w:val="18"/>
          <w:szCs w:val="18"/>
          <w:lang w:eastAsia="pt-BR"/>
        </w:rPr>
        <w:br/>
        <w:t>1 Chr 12:33</w:t>
      </w:r>
      <w:r w:rsidRPr="005D62E1">
        <w:rPr>
          <w:rFonts w:ascii="Helvetica" w:eastAsia="Times New Roman" w:hAnsi="Helvetica" w:cs="Helvetica"/>
          <w:color w:val="454545"/>
          <w:sz w:val="18"/>
          <w:szCs w:val="18"/>
          <w:lang w:eastAsia="pt-BR"/>
        </w:rPr>
        <w:br/>
        <w:t>33    of Zebulun there were fifty thousand who went out to battle, expert in w ar with all weapons of war, stouthearted men who could keep ranks;(NKJ)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2.10  </w:t>
      </w:r>
      <w:r w:rsidRPr="005D62E1">
        <w:rPr>
          <w:rFonts w:ascii="Helvetica" w:eastAsia="Times New Roman" w:hAnsi="Helvetica" w:cs="Helvetica"/>
          <w:color w:val="454545"/>
          <w:sz w:val="18"/>
          <w:szCs w:val="18"/>
          <w:lang w:eastAsia="pt-BR"/>
        </w:rPr>
        <w:br/>
        <w:t>1 Chr 12:38-39</w:t>
      </w:r>
      <w:r w:rsidRPr="005D62E1">
        <w:rPr>
          <w:rFonts w:ascii="Helvetica" w:eastAsia="Times New Roman" w:hAnsi="Helvetica" w:cs="Helvetica"/>
          <w:color w:val="454545"/>
          <w:sz w:val="18"/>
          <w:szCs w:val="18"/>
          <w:lang w:eastAsia="pt-BR"/>
        </w:rPr>
        <w:br/>
        <w:t>38    All these men of war, who could keep ranks, came to Hebron with a loyal heart, to make David king over all Israel; and all the rest of Israel were of one mind to make David king.</w:t>
      </w:r>
      <w:r w:rsidRPr="005D62E1">
        <w:rPr>
          <w:rFonts w:ascii="Helvetica" w:eastAsia="Times New Roman" w:hAnsi="Helvetica" w:cs="Helvetica"/>
          <w:color w:val="454545"/>
          <w:sz w:val="18"/>
          <w:szCs w:val="18"/>
          <w:lang w:eastAsia="pt-BR"/>
        </w:rPr>
        <w:br/>
        <w:t xml:space="preserve">39    And they were there with David three days, eating and drinking, for their brethren had </w:t>
      </w:r>
      <w:proofErr w:type="gramStart"/>
      <w:r w:rsidRPr="005D62E1">
        <w:rPr>
          <w:rFonts w:ascii="Helvetica" w:eastAsia="Times New Roman" w:hAnsi="Helvetica" w:cs="Helvetica"/>
          <w:color w:val="454545"/>
          <w:sz w:val="18"/>
          <w:szCs w:val="18"/>
          <w:lang w:eastAsia="pt-BR"/>
        </w:rPr>
        <w:t>prepared</w:t>
      </w:r>
      <w:proofErr w:type="gramEnd"/>
      <w:r w:rsidRPr="005D62E1">
        <w:rPr>
          <w:rFonts w:ascii="Helvetica" w:eastAsia="Times New Roman" w:hAnsi="Helvetica" w:cs="Helvetica"/>
          <w:color w:val="454545"/>
          <w:sz w:val="18"/>
          <w:szCs w:val="18"/>
          <w:lang w:eastAsia="pt-BR"/>
        </w:rPr>
        <w:t xml:space="preserve"> for them.(NKJ)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2.11  </w:t>
      </w:r>
      <w:r w:rsidRPr="005D62E1">
        <w:rPr>
          <w:rFonts w:ascii="Helvetica" w:eastAsia="Times New Roman" w:hAnsi="Helvetica" w:cs="Helvetica"/>
          <w:color w:val="454545"/>
          <w:sz w:val="18"/>
          <w:szCs w:val="18"/>
          <w:lang w:eastAsia="pt-BR"/>
        </w:rPr>
        <w:br/>
        <w:t>1 Chr 12:40</w:t>
      </w:r>
      <w:r w:rsidRPr="005D62E1">
        <w:rPr>
          <w:rFonts w:ascii="Helvetica" w:eastAsia="Times New Roman" w:hAnsi="Helvetica" w:cs="Helvetica"/>
          <w:color w:val="454545"/>
          <w:sz w:val="18"/>
          <w:szCs w:val="18"/>
          <w:lang w:eastAsia="pt-BR"/>
        </w:rPr>
        <w:br/>
        <w:t xml:space="preserve">40    Moreover those who were near to them, from as far away as Issachar and Zebulun and Naphtali, were bringing food on donkeys and camels, on mules and oxen-- provisions of flour and cakes of figs and </w:t>
      </w:r>
      <w:r w:rsidRPr="005D62E1">
        <w:rPr>
          <w:rFonts w:ascii="Helvetica" w:eastAsia="Times New Roman" w:hAnsi="Helvetica" w:cs="Helvetica"/>
          <w:color w:val="454545"/>
          <w:sz w:val="18"/>
          <w:szCs w:val="18"/>
          <w:lang w:eastAsia="pt-BR"/>
        </w:rPr>
        <w:lastRenderedPageBreak/>
        <w:t>cakes of raisins, wine and oil and oxen and sheep abundantly, for there was joy in Israel.(NKJ)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2.12  </w:t>
      </w:r>
      <w:r w:rsidRPr="005D62E1">
        <w:rPr>
          <w:rFonts w:ascii="Helvetica" w:eastAsia="Times New Roman" w:hAnsi="Helvetica" w:cs="Helvetica"/>
          <w:color w:val="454545"/>
          <w:sz w:val="18"/>
          <w:szCs w:val="18"/>
          <w:lang w:eastAsia="pt-BR"/>
        </w:rPr>
        <w:br/>
        <w:t>1 Chr 13:3,4</w:t>
      </w:r>
      <w:r w:rsidRPr="005D62E1">
        <w:rPr>
          <w:rFonts w:ascii="Helvetica" w:eastAsia="Times New Roman" w:hAnsi="Helvetica" w:cs="Helvetica"/>
          <w:color w:val="454545"/>
          <w:sz w:val="18"/>
          <w:szCs w:val="18"/>
          <w:lang w:eastAsia="pt-BR"/>
        </w:rPr>
        <w:br/>
        <w:t>3    "and let us bring the ark of our God back to us, for we have not inquired at it since the days of Saul."</w:t>
      </w:r>
      <w:r w:rsidRPr="005D62E1">
        <w:rPr>
          <w:rFonts w:ascii="Helvetica" w:eastAsia="Times New Roman" w:hAnsi="Helvetica" w:cs="Helvetica"/>
          <w:color w:val="454545"/>
          <w:sz w:val="18"/>
          <w:szCs w:val="18"/>
          <w:lang w:eastAsia="pt-BR"/>
        </w:rPr>
        <w:br/>
        <w:t>4    Then all the assembly said that they would do so, for the thing was right in the eyes of all the people.(NKJ)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ANSWERS - ENGINEERING DETAILS(LESSON 2 ABC)</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 Tabernacle of David refers to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a)  The Tabernacle that housed the throne of David. From here David reigned in Zion. </w:t>
      </w:r>
      <w:r w:rsidRPr="005D62E1">
        <w:rPr>
          <w:rFonts w:ascii="Helvetica" w:eastAsia="Times New Roman" w:hAnsi="Helvetica" w:cs="Helvetica"/>
          <w:color w:val="454545"/>
          <w:sz w:val="18"/>
          <w:szCs w:val="18"/>
          <w:lang w:eastAsia="pt-BR"/>
        </w:rPr>
        <w:br/>
        <w:t>Isa 16:5</w:t>
      </w:r>
      <w:r w:rsidRPr="005D62E1">
        <w:rPr>
          <w:rFonts w:ascii="Helvetica" w:eastAsia="Times New Roman" w:hAnsi="Helvetica" w:cs="Helvetica"/>
          <w:color w:val="454545"/>
          <w:sz w:val="18"/>
          <w:szCs w:val="18"/>
          <w:lang w:eastAsia="pt-BR"/>
        </w:rPr>
        <w:br/>
        <w:t xml:space="preserve">5    In mercy the throne </w:t>
      </w:r>
      <w:proofErr w:type="gramStart"/>
      <w:r w:rsidRPr="005D62E1">
        <w:rPr>
          <w:rFonts w:ascii="Helvetica" w:eastAsia="Times New Roman" w:hAnsi="Helvetica" w:cs="Helvetica"/>
          <w:color w:val="454545"/>
          <w:sz w:val="18"/>
          <w:szCs w:val="18"/>
          <w:lang w:eastAsia="pt-BR"/>
        </w:rPr>
        <w:t>will</w:t>
      </w:r>
      <w:proofErr w:type="gramEnd"/>
      <w:r w:rsidRPr="005D62E1">
        <w:rPr>
          <w:rFonts w:ascii="Helvetica" w:eastAsia="Times New Roman" w:hAnsi="Helvetica" w:cs="Helvetica"/>
          <w:color w:val="454545"/>
          <w:sz w:val="18"/>
          <w:szCs w:val="18"/>
          <w:lang w:eastAsia="pt-BR"/>
        </w:rPr>
        <w:t xml:space="preserve"> be established; and One will sit on it in truth, in the tabernacle of David, judging and seeking justice and hastening righteousness."</w:t>
      </w:r>
      <w:r w:rsidRPr="005D62E1">
        <w:rPr>
          <w:rFonts w:ascii="Helvetica" w:eastAsia="Times New Roman" w:hAnsi="Helvetica" w:cs="Helvetica"/>
          <w:color w:val="454545"/>
          <w:sz w:val="18"/>
          <w:szCs w:val="18"/>
          <w:lang w:eastAsia="pt-BR"/>
        </w:rPr>
        <w:br/>
        <w:t>(NKJ)</w:t>
      </w:r>
      <w:r w:rsidRPr="005D62E1">
        <w:rPr>
          <w:rFonts w:ascii="Helvetica" w:eastAsia="Times New Roman" w:hAnsi="Helvetica" w:cs="Helvetica"/>
          <w:color w:val="454545"/>
          <w:sz w:val="18"/>
          <w:szCs w:val="18"/>
          <w:lang w:eastAsia="pt-BR"/>
        </w:rPr>
        <w:br/>
        <w:t>See 2 Kings 5:7-10,12  and  2 Kings 8:15</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 Tabernacle that housed the Ark of the Covenant. Here the priestly ministry was  conducted. </w:t>
      </w:r>
      <w:r w:rsidRPr="005D62E1">
        <w:rPr>
          <w:rFonts w:ascii="Helvetica" w:eastAsia="Times New Roman" w:hAnsi="Helvetica" w:cs="Helvetica"/>
          <w:color w:val="454545"/>
          <w:sz w:val="18"/>
          <w:szCs w:val="18"/>
          <w:lang w:eastAsia="pt-BR"/>
        </w:rPr>
        <w:br/>
        <w:t>See 1 Chron. 16: 4 – 38/ 2 Sam. 6:17</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These 2 tabernacles  represented the 2 separate offices of the king and priest in the Old Testament.</w:t>
      </w:r>
      <w:r w:rsidRPr="005D62E1">
        <w:rPr>
          <w:rFonts w:ascii="Helvetica" w:eastAsia="Times New Roman" w:hAnsi="Helvetica" w:cs="Helvetica"/>
          <w:color w:val="454545"/>
          <w:sz w:val="18"/>
          <w:szCs w:val="18"/>
          <w:lang w:eastAsia="pt-BR"/>
        </w:rPr>
        <w:br/>
        <w:t>These 2 tabernacles find their fulfillment in Christ as King and Priest. Christ is the Son of David- Matt.9:27 and Matt. 15:22. Christ is the King of kings – Rev. 17:14. Christ is our High Priest – Heb. 5:6,10. THESE 2 SEPARATE OFFICES ARE BROUGHT TOGETHER IN CHRIST.</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 Tabernacle of David is also a prophetic picture of the church. The Church is called a ROYAL PRIESTHOOD(1 Peter 2:9). In Rev. 5:10 the saints are called KINGS and PRIESTS. Thus the KING, PRIEST ministry which were separate offices in the Old Testament and depicted by the 2 Tabernacles  become ONE in the Church.</w:t>
      </w:r>
      <w:r w:rsidRPr="005D62E1">
        <w:rPr>
          <w:rFonts w:ascii="Helvetica" w:eastAsia="Times New Roman" w:hAnsi="Helvetica" w:cs="Helvetica"/>
          <w:color w:val="454545"/>
          <w:sz w:val="18"/>
          <w:szCs w:val="18"/>
          <w:lang w:eastAsia="pt-BR"/>
        </w:rPr>
        <w:br/>
        <w:t>    </w:t>
      </w:r>
      <w:r w:rsidRPr="005D62E1">
        <w:rPr>
          <w:rFonts w:ascii="Helvetica" w:eastAsia="Times New Roman" w:hAnsi="Helvetica" w:cs="Helvetica"/>
          <w:color w:val="454545"/>
          <w:sz w:val="18"/>
          <w:szCs w:val="18"/>
          <w:lang w:eastAsia="pt-BR"/>
        </w:rPr>
        <w:br/>
        <w:t>In Acts 15 James refers to Amos and declares that the restoration of the Tabernacle of David applies to the coming in of the Gentiles into the Church. James interprets Amos’ prophecy under the inspiration of the Holy Ghost. Peter did the same with Joel’s prophecy.</w:t>
      </w:r>
      <w:r w:rsidRPr="005D62E1">
        <w:rPr>
          <w:rFonts w:ascii="Helvetica" w:eastAsia="Times New Roman" w:hAnsi="Helvetica" w:cs="Helvetica"/>
          <w:color w:val="454545"/>
          <w:sz w:val="18"/>
          <w:szCs w:val="18"/>
          <w:lang w:eastAsia="pt-BR"/>
        </w:rPr>
        <w:br/>
        <w:t>THUS THE CHURCH IS MADE UP OF JEWS AND GENTILES , BOTH BECOMING ONE IN CHRIST IN THE ORDER OF MELCHIZEDEK AS KING PRIESTS. THE CHURCH IS THE TABERNACLE OF DAVID THAT IS BEING RESTORED.</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Acts 15:14-17</w:t>
      </w:r>
      <w:r w:rsidRPr="005D62E1">
        <w:rPr>
          <w:rFonts w:ascii="Helvetica" w:eastAsia="Times New Roman" w:hAnsi="Helvetica" w:cs="Helvetica"/>
          <w:color w:val="454545"/>
          <w:sz w:val="18"/>
          <w:szCs w:val="18"/>
          <w:lang w:eastAsia="pt-BR"/>
        </w:rPr>
        <w:br/>
        <w:t>14    "Simon has declared how God at the first visited the Gentiles to take out of them a people for His name.</w:t>
      </w:r>
      <w:r w:rsidRPr="005D62E1">
        <w:rPr>
          <w:rFonts w:ascii="Helvetica" w:eastAsia="Times New Roman" w:hAnsi="Helvetica" w:cs="Helvetica"/>
          <w:color w:val="454545"/>
          <w:sz w:val="18"/>
          <w:szCs w:val="18"/>
          <w:lang w:eastAsia="pt-BR"/>
        </w:rPr>
        <w:br/>
        <w:t>15    "And with this the words of the prophets agree, just as it is written:</w:t>
      </w:r>
      <w:r w:rsidRPr="005D62E1">
        <w:rPr>
          <w:rFonts w:ascii="Helvetica" w:eastAsia="Times New Roman" w:hAnsi="Helvetica" w:cs="Helvetica"/>
          <w:color w:val="454545"/>
          <w:sz w:val="18"/>
          <w:szCs w:val="18"/>
          <w:lang w:eastAsia="pt-BR"/>
        </w:rPr>
        <w:br/>
        <w:t>16    'After this I will return and will rebuild the tabernacle of David, which has fallen down; I will rebuild its ruins, and I will set it up;</w:t>
      </w:r>
      <w:r w:rsidRPr="005D62E1">
        <w:rPr>
          <w:rFonts w:ascii="Helvetica" w:eastAsia="Times New Roman" w:hAnsi="Helvetica" w:cs="Helvetica"/>
          <w:color w:val="454545"/>
          <w:sz w:val="18"/>
          <w:szCs w:val="18"/>
          <w:lang w:eastAsia="pt-BR"/>
        </w:rPr>
        <w:br/>
        <w:t xml:space="preserve">17    So that the rest of mankind may seek the Lord, even all the Gentiles who are called by My name, says the Lord who </w:t>
      </w:r>
      <w:proofErr w:type="gramStart"/>
      <w:r w:rsidRPr="005D62E1">
        <w:rPr>
          <w:rFonts w:ascii="Helvetica" w:eastAsia="Times New Roman" w:hAnsi="Helvetica" w:cs="Helvetica"/>
          <w:color w:val="454545"/>
          <w:sz w:val="18"/>
          <w:szCs w:val="18"/>
          <w:lang w:eastAsia="pt-BR"/>
        </w:rPr>
        <w:t>does</w:t>
      </w:r>
      <w:proofErr w:type="gramEnd"/>
      <w:r w:rsidRPr="005D62E1">
        <w:rPr>
          <w:rFonts w:ascii="Helvetica" w:eastAsia="Times New Roman" w:hAnsi="Helvetica" w:cs="Helvetica"/>
          <w:color w:val="454545"/>
          <w:sz w:val="18"/>
          <w:szCs w:val="18"/>
          <w:lang w:eastAsia="pt-BR"/>
        </w:rPr>
        <w:t xml:space="preserve"> all these things.'</w:t>
      </w:r>
      <w:r w:rsidRPr="005D62E1">
        <w:rPr>
          <w:rFonts w:ascii="Helvetica" w:eastAsia="Times New Roman" w:hAnsi="Helvetica" w:cs="Helvetica"/>
          <w:color w:val="454545"/>
          <w:sz w:val="18"/>
          <w:szCs w:val="18"/>
          <w:lang w:eastAsia="pt-BR"/>
        </w:rPr>
        <w:br/>
        <w:t>(NKJ)</w:t>
      </w:r>
      <w:r w:rsidRPr="005D62E1">
        <w:rPr>
          <w:rFonts w:ascii="Helvetica" w:eastAsia="Times New Roman" w:hAnsi="Helvetica" w:cs="Helvetica"/>
          <w:color w:val="454545"/>
          <w:sz w:val="18"/>
          <w:szCs w:val="18"/>
          <w:lang w:eastAsia="pt-BR"/>
        </w:rPr>
        <w:br/>
        <w:t>Amos 9:11-12</w:t>
      </w:r>
      <w:r w:rsidRPr="005D62E1">
        <w:rPr>
          <w:rFonts w:ascii="Helvetica" w:eastAsia="Times New Roman" w:hAnsi="Helvetica" w:cs="Helvetica"/>
          <w:color w:val="454545"/>
          <w:sz w:val="18"/>
          <w:szCs w:val="18"/>
          <w:lang w:eastAsia="pt-BR"/>
        </w:rPr>
        <w:br/>
        <w:t>11    "On that day I will raise up the tabernacle of David, which has fallen down, and repair its damages; I will raise up its ruins, and rebuild it as in the days of old;</w:t>
      </w:r>
      <w:r w:rsidRPr="005D62E1">
        <w:rPr>
          <w:rFonts w:ascii="Helvetica" w:eastAsia="Times New Roman" w:hAnsi="Helvetica" w:cs="Helvetica"/>
          <w:color w:val="454545"/>
          <w:sz w:val="18"/>
          <w:szCs w:val="18"/>
          <w:lang w:eastAsia="pt-BR"/>
        </w:rPr>
        <w:br/>
        <w:t>12    That they may possess the remnant of Edom, and all the Gentiles who are called by My name," says the LORD who does this thing.</w:t>
      </w:r>
      <w:r w:rsidRPr="005D62E1">
        <w:rPr>
          <w:rFonts w:ascii="Helvetica" w:eastAsia="Times New Roman" w:hAnsi="Helvetica" w:cs="Helvetica"/>
          <w:color w:val="454545"/>
          <w:sz w:val="18"/>
          <w:szCs w:val="18"/>
          <w:lang w:eastAsia="pt-BR"/>
        </w:rPr>
        <w:br/>
        <w:t>(NKJ)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xml:space="preserve">The Tabernacle of David is a picture of the Church. The </w:t>
      </w:r>
      <w:proofErr w:type="gramStart"/>
      <w:r w:rsidRPr="005D62E1">
        <w:rPr>
          <w:rFonts w:ascii="Helvetica" w:eastAsia="Times New Roman" w:hAnsi="Helvetica" w:cs="Helvetica"/>
          <w:color w:val="454545"/>
          <w:sz w:val="18"/>
          <w:szCs w:val="18"/>
          <w:lang w:eastAsia="pt-BR"/>
        </w:rPr>
        <w:t>royal</w:t>
      </w:r>
      <w:proofErr w:type="gramEnd"/>
      <w:r w:rsidRPr="005D62E1">
        <w:rPr>
          <w:rFonts w:ascii="Helvetica" w:eastAsia="Times New Roman" w:hAnsi="Helvetica" w:cs="Helvetica"/>
          <w:color w:val="454545"/>
          <w:sz w:val="18"/>
          <w:szCs w:val="18"/>
          <w:lang w:eastAsia="pt-BR"/>
        </w:rPr>
        <w:t xml:space="preserve"> priesthood of believers can be seen in the king, priest ministry of  David. The buildup of David’s army that leads to establishing of his throne is a prophetic </w:t>
      </w:r>
      <w:proofErr w:type="gramStart"/>
      <w:r w:rsidRPr="005D62E1">
        <w:rPr>
          <w:rFonts w:ascii="Helvetica" w:eastAsia="Times New Roman" w:hAnsi="Helvetica" w:cs="Helvetica"/>
          <w:color w:val="454545"/>
          <w:sz w:val="18"/>
          <w:szCs w:val="18"/>
          <w:lang w:eastAsia="pt-BR"/>
        </w:rPr>
        <w:t>picture</w:t>
      </w:r>
      <w:proofErr w:type="gramEnd"/>
      <w:r w:rsidRPr="005D62E1">
        <w:rPr>
          <w:rFonts w:ascii="Helvetica" w:eastAsia="Times New Roman" w:hAnsi="Helvetica" w:cs="Helvetica"/>
          <w:color w:val="454545"/>
          <w:sz w:val="18"/>
          <w:szCs w:val="18"/>
          <w:lang w:eastAsia="pt-BR"/>
        </w:rPr>
        <w:t xml:space="preserve"> of what is required in a church to manifest its kingly position.</w:t>
      </w:r>
      <w:r w:rsidRPr="005D62E1">
        <w:rPr>
          <w:rFonts w:ascii="Helvetica" w:eastAsia="Times New Roman" w:hAnsi="Helvetica" w:cs="Helvetica"/>
          <w:color w:val="454545"/>
          <w:sz w:val="18"/>
          <w:szCs w:val="18"/>
          <w:lang w:eastAsia="pt-BR"/>
        </w:rPr>
        <w:br/>
        <w:t>          </w:t>
      </w:r>
      <w:r w:rsidRPr="005D62E1">
        <w:rPr>
          <w:rFonts w:ascii="Helvetica" w:eastAsia="Times New Roman" w:hAnsi="Helvetica" w:cs="Helvetica"/>
          <w:color w:val="454545"/>
          <w:sz w:val="18"/>
          <w:szCs w:val="18"/>
          <w:lang w:eastAsia="pt-BR"/>
        </w:rPr>
        <w:br/>
        <w:t>RECOGNITION OF LEADERSHIP GRACE</w:t>
      </w:r>
      <w:r w:rsidRPr="005D62E1">
        <w:rPr>
          <w:rFonts w:ascii="Helvetica" w:eastAsia="Times New Roman" w:hAnsi="Helvetica" w:cs="Helvetica"/>
          <w:color w:val="454545"/>
          <w:sz w:val="18"/>
          <w:szCs w:val="18"/>
          <w:lang w:eastAsia="pt-BR"/>
        </w:rPr>
        <w:br/>
        <w:t>“men who came to David”</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xml:space="preserve">We see a clear distinction  of leader and followers. The men came to David. David did not run after, coerce or manipulate people to follow him. There was a spontaneous following. This </w:t>
      </w:r>
      <w:proofErr w:type="gramStart"/>
      <w:r w:rsidRPr="005D62E1">
        <w:rPr>
          <w:rFonts w:ascii="Helvetica" w:eastAsia="Times New Roman" w:hAnsi="Helvetica" w:cs="Helvetica"/>
          <w:color w:val="454545"/>
          <w:sz w:val="18"/>
          <w:szCs w:val="18"/>
          <w:lang w:eastAsia="pt-BR"/>
        </w:rPr>
        <w:t>grace</w:t>
      </w:r>
      <w:proofErr w:type="gramEnd"/>
      <w:r w:rsidRPr="005D62E1">
        <w:rPr>
          <w:rFonts w:ascii="Helvetica" w:eastAsia="Times New Roman" w:hAnsi="Helvetica" w:cs="Helvetica"/>
          <w:color w:val="454545"/>
          <w:sz w:val="18"/>
          <w:szCs w:val="18"/>
          <w:lang w:eastAsia="pt-BR"/>
        </w:rPr>
        <w:t xml:space="preserve"> must be upon the set man of a local church. In Luke 15 we see the father as the epicentre of the relationship. The father did not run after the prodigal. He was not manipulated by sentimentalism. The prodigal proved his sonship and the </w:t>
      </w:r>
      <w:r w:rsidRPr="005D62E1">
        <w:rPr>
          <w:rFonts w:ascii="Helvetica" w:eastAsia="Times New Roman" w:hAnsi="Helvetica" w:cs="Helvetica"/>
          <w:color w:val="454545"/>
          <w:sz w:val="18"/>
          <w:szCs w:val="18"/>
          <w:lang w:eastAsia="pt-BR"/>
        </w:rPr>
        <w:lastRenderedPageBreak/>
        <w:t>validity of the internal process in his life by coming back to the epicentre.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PURITY OF MOTIVE  </w:t>
      </w:r>
      <w:r w:rsidRPr="005D62E1">
        <w:rPr>
          <w:rFonts w:ascii="Helvetica" w:eastAsia="Times New Roman" w:hAnsi="Helvetica" w:cs="Helvetica"/>
          <w:color w:val="454545"/>
          <w:sz w:val="18"/>
          <w:szCs w:val="18"/>
          <w:lang w:eastAsia="pt-BR"/>
        </w:rPr>
        <w:br/>
      </w:r>
      <w:proofErr w:type="gramStart"/>
      <w:r w:rsidRPr="005D62E1">
        <w:rPr>
          <w:rFonts w:ascii="Helvetica" w:eastAsia="Times New Roman" w:hAnsi="Helvetica" w:cs="Helvetica"/>
          <w:color w:val="454545"/>
          <w:sz w:val="18"/>
          <w:szCs w:val="18"/>
          <w:lang w:eastAsia="pt-BR"/>
        </w:rPr>
        <w:t>“</w:t>
      </w:r>
      <w:proofErr w:type="gramEnd"/>
      <w:r w:rsidRPr="005D62E1">
        <w:rPr>
          <w:rFonts w:ascii="Helvetica" w:eastAsia="Times New Roman" w:hAnsi="Helvetica" w:cs="Helvetica"/>
          <w:color w:val="454545"/>
          <w:sz w:val="18"/>
          <w:szCs w:val="18"/>
          <w:lang w:eastAsia="pt-BR"/>
        </w:rPr>
        <w:t>at Ziklag while he was still a fugitive”</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xml:space="preserve">The men joined David at Ziklag, a prophetic picture of a failed church (1 Sam. 30:1-6). They joined him at a time when </w:t>
      </w:r>
      <w:proofErr w:type="gramStart"/>
      <w:r w:rsidRPr="005D62E1">
        <w:rPr>
          <w:rFonts w:ascii="Helvetica" w:eastAsia="Times New Roman" w:hAnsi="Helvetica" w:cs="Helvetica"/>
          <w:color w:val="454545"/>
          <w:sz w:val="18"/>
          <w:szCs w:val="18"/>
          <w:lang w:eastAsia="pt-BR"/>
        </w:rPr>
        <w:t>he</w:t>
      </w:r>
      <w:proofErr w:type="gramEnd"/>
      <w:r w:rsidRPr="005D62E1">
        <w:rPr>
          <w:rFonts w:ascii="Helvetica" w:eastAsia="Times New Roman" w:hAnsi="Helvetica" w:cs="Helvetica"/>
          <w:color w:val="454545"/>
          <w:sz w:val="18"/>
          <w:szCs w:val="18"/>
          <w:lang w:eastAsia="pt-BR"/>
        </w:rPr>
        <w:t xml:space="preserve"> had no material blessings to offer them. They joined him while </w:t>
      </w:r>
      <w:proofErr w:type="gramStart"/>
      <w:r w:rsidRPr="005D62E1">
        <w:rPr>
          <w:rFonts w:ascii="Helvetica" w:eastAsia="Times New Roman" w:hAnsi="Helvetica" w:cs="Helvetica"/>
          <w:color w:val="454545"/>
          <w:sz w:val="18"/>
          <w:szCs w:val="18"/>
          <w:lang w:eastAsia="pt-BR"/>
        </w:rPr>
        <w:t>he</w:t>
      </w:r>
      <w:proofErr w:type="gramEnd"/>
      <w:r w:rsidRPr="005D62E1">
        <w:rPr>
          <w:rFonts w:ascii="Helvetica" w:eastAsia="Times New Roman" w:hAnsi="Helvetica" w:cs="Helvetica"/>
          <w:color w:val="454545"/>
          <w:sz w:val="18"/>
          <w:szCs w:val="18"/>
          <w:lang w:eastAsia="pt-BR"/>
        </w:rPr>
        <w:t xml:space="preserve"> was a fugitive. There was no prosperity in view. This reveals a certain purity in the men </w:t>
      </w:r>
      <w:proofErr w:type="gramStart"/>
      <w:r w:rsidRPr="005D62E1">
        <w:rPr>
          <w:rFonts w:ascii="Helvetica" w:eastAsia="Times New Roman" w:hAnsi="Helvetica" w:cs="Helvetica"/>
          <w:color w:val="454545"/>
          <w:sz w:val="18"/>
          <w:szCs w:val="18"/>
          <w:lang w:eastAsia="pt-BR"/>
        </w:rPr>
        <w:t>who</w:t>
      </w:r>
      <w:proofErr w:type="gramEnd"/>
      <w:r w:rsidRPr="005D62E1">
        <w:rPr>
          <w:rFonts w:ascii="Helvetica" w:eastAsia="Times New Roman" w:hAnsi="Helvetica" w:cs="Helvetica"/>
          <w:color w:val="454545"/>
          <w:sz w:val="18"/>
          <w:szCs w:val="18"/>
          <w:lang w:eastAsia="pt-BR"/>
        </w:rPr>
        <w:t xml:space="preserve"> came to join David.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DEATH OF  PERSONAL VISION</w:t>
      </w:r>
      <w:r w:rsidRPr="005D62E1">
        <w:rPr>
          <w:rFonts w:ascii="Helvetica" w:eastAsia="Times New Roman" w:hAnsi="Helvetica" w:cs="Helvetica"/>
          <w:color w:val="454545"/>
          <w:sz w:val="18"/>
          <w:szCs w:val="18"/>
          <w:lang w:eastAsia="pt-BR"/>
        </w:rPr>
        <w:br/>
        <w:t>“ helpers in the war”</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xml:space="preserve">The men came as "helpers in the war".  They came to help David, not themselves. Their personal visions died when they joined David. Every local church, needs men of this calibre, that </w:t>
      </w:r>
      <w:proofErr w:type="gramStart"/>
      <w:r w:rsidRPr="005D62E1">
        <w:rPr>
          <w:rFonts w:ascii="Helvetica" w:eastAsia="Times New Roman" w:hAnsi="Helvetica" w:cs="Helvetica"/>
          <w:color w:val="454545"/>
          <w:sz w:val="18"/>
          <w:szCs w:val="18"/>
          <w:lang w:eastAsia="pt-BR"/>
        </w:rPr>
        <w:t>will</w:t>
      </w:r>
      <w:proofErr w:type="gramEnd"/>
      <w:r w:rsidRPr="005D62E1">
        <w:rPr>
          <w:rFonts w:ascii="Helvetica" w:eastAsia="Times New Roman" w:hAnsi="Helvetica" w:cs="Helvetica"/>
          <w:color w:val="454545"/>
          <w:sz w:val="18"/>
          <w:szCs w:val="18"/>
          <w:lang w:eastAsia="pt-BR"/>
        </w:rPr>
        <w:t xml:space="preserve"> lay aside their personal  visions to help the set man's vision. This is an Aaron and Urr quality - a lifting of the set man's hands to accelerate the purposes of God, that must be internalized by core members of the church for strength in a local church.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MAXIMISED POTENTIAL  </w:t>
      </w:r>
      <w:r w:rsidRPr="005D62E1">
        <w:rPr>
          <w:rFonts w:ascii="Helvetica" w:eastAsia="Times New Roman" w:hAnsi="Helvetica" w:cs="Helvetica"/>
          <w:color w:val="454545"/>
          <w:sz w:val="18"/>
          <w:szCs w:val="18"/>
          <w:lang w:eastAsia="pt-BR"/>
        </w:rPr>
        <w:br/>
      </w:r>
      <w:proofErr w:type="gramStart"/>
      <w:r w:rsidRPr="005D62E1">
        <w:rPr>
          <w:rFonts w:ascii="Helvetica" w:eastAsia="Times New Roman" w:hAnsi="Helvetica" w:cs="Helvetica"/>
          <w:color w:val="454545"/>
          <w:sz w:val="18"/>
          <w:szCs w:val="18"/>
          <w:lang w:eastAsia="pt-BR"/>
        </w:rPr>
        <w:t>“</w:t>
      </w:r>
      <w:proofErr w:type="gramEnd"/>
      <w:r w:rsidRPr="005D62E1">
        <w:rPr>
          <w:rFonts w:ascii="Helvetica" w:eastAsia="Times New Roman" w:hAnsi="Helvetica" w:cs="Helvetica"/>
          <w:color w:val="454545"/>
          <w:sz w:val="18"/>
          <w:szCs w:val="18"/>
          <w:lang w:eastAsia="pt-BR"/>
        </w:rPr>
        <w:t>using both the right hand and the left”</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xml:space="preserve">These men could use both the right hand and the left. They passed the limitation of using </w:t>
      </w:r>
      <w:proofErr w:type="gramStart"/>
      <w:r w:rsidRPr="005D62E1">
        <w:rPr>
          <w:rFonts w:ascii="Helvetica" w:eastAsia="Times New Roman" w:hAnsi="Helvetica" w:cs="Helvetica"/>
          <w:color w:val="454545"/>
          <w:sz w:val="18"/>
          <w:szCs w:val="18"/>
          <w:lang w:eastAsia="pt-BR"/>
        </w:rPr>
        <w:t>just</w:t>
      </w:r>
      <w:proofErr w:type="gramEnd"/>
      <w:r w:rsidRPr="005D62E1">
        <w:rPr>
          <w:rFonts w:ascii="Helvetica" w:eastAsia="Times New Roman" w:hAnsi="Helvetica" w:cs="Helvetica"/>
          <w:color w:val="454545"/>
          <w:sz w:val="18"/>
          <w:szCs w:val="18"/>
          <w:lang w:eastAsia="pt-BR"/>
        </w:rPr>
        <w:t xml:space="preserve"> one hand. The weaker hand was trained to muster its maximum potential. This is like having two men in one - a doubling of potential strength. This is a </w:t>
      </w:r>
      <w:proofErr w:type="gramStart"/>
      <w:r w:rsidRPr="005D62E1">
        <w:rPr>
          <w:rFonts w:ascii="Helvetica" w:eastAsia="Times New Roman" w:hAnsi="Helvetica" w:cs="Helvetica"/>
          <w:color w:val="454545"/>
          <w:sz w:val="18"/>
          <w:szCs w:val="18"/>
          <w:lang w:eastAsia="pt-BR"/>
        </w:rPr>
        <w:t>picture</w:t>
      </w:r>
      <w:proofErr w:type="gramEnd"/>
      <w:r w:rsidRPr="005D62E1">
        <w:rPr>
          <w:rFonts w:ascii="Helvetica" w:eastAsia="Times New Roman" w:hAnsi="Helvetica" w:cs="Helvetica"/>
          <w:color w:val="454545"/>
          <w:sz w:val="18"/>
          <w:szCs w:val="18"/>
          <w:lang w:eastAsia="pt-BR"/>
        </w:rPr>
        <w:t xml:space="preserve"> of a believer who musters all his potential for kingdom advancement. They can take from the kingdom of darkness with both hands and give to the kingdom of God with both hands.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BALANCED PERSPECTIVE</w:t>
      </w:r>
      <w:r w:rsidRPr="005D62E1">
        <w:rPr>
          <w:rFonts w:ascii="Helvetica" w:eastAsia="Times New Roman" w:hAnsi="Helvetica" w:cs="Helvetica"/>
          <w:color w:val="454545"/>
          <w:sz w:val="18"/>
          <w:szCs w:val="18"/>
          <w:lang w:eastAsia="pt-BR"/>
        </w:rPr>
        <w:br/>
        <w:t xml:space="preserve">The use of the right hand and the left hand is also symbolic of balance. The church needs believers </w:t>
      </w:r>
      <w:proofErr w:type="gramStart"/>
      <w:r w:rsidRPr="005D62E1">
        <w:rPr>
          <w:rFonts w:ascii="Helvetica" w:eastAsia="Times New Roman" w:hAnsi="Helvetica" w:cs="Helvetica"/>
          <w:color w:val="454545"/>
          <w:sz w:val="18"/>
          <w:szCs w:val="18"/>
          <w:lang w:eastAsia="pt-BR"/>
        </w:rPr>
        <w:t>who</w:t>
      </w:r>
      <w:proofErr w:type="gramEnd"/>
      <w:r w:rsidRPr="005D62E1">
        <w:rPr>
          <w:rFonts w:ascii="Helvetica" w:eastAsia="Times New Roman" w:hAnsi="Helvetica" w:cs="Helvetica"/>
          <w:color w:val="454545"/>
          <w:sz w:val="18"/>
          <w:szCs w:val="18"/>
          <w:lang w:eastAsia="pt-BR"/>
        </w:rPr>
        <w:t xml:space="preserve"> know how to practically balance the Word and the Spirit, local and global service, charisma and character, evangelism and discipleship, sacrifice and obedience, giving and receiving, adoration and service.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2.2.3    BEYOND TRIBAL AFFILIATION</w:t>
      </w:r>
      <w:r w:rsidRPr="005D62E1">
        <w:rPr>
          <w:rFonts w:ascii="Helvetica" w:eastAsia="Times New Roman" w:hAnsi="Helvetica" w:cs="Helvetica"/>
          <w:color w:val="454545"/>
          <w:sz w:val="18"/>
          <w:szCs w:val="18"/>
          <w:lang w:eastAsia="pt-BR"/>
        </w:rPr>
        <w:br/>
        <w:t>            “They were of Benjamin, Saul's brethren”</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Men from the tribe of Benjamin crossed over to join David from the tribe of Judah. Strong                        </w:t>
      </w:r>
      <w:r w:rsidRPr="005D62E1">
        <w:rPr>
          <w:rFonts w:ascii="Helvetica" w:eastAsia="Times New Roman" w:hAnsi="Helvetica" w:cs="Helvetica"/>
          <w:color w:val="454545"/>
          <w:sz w:val="18"/>
          <w:szCs w:val="18"/>
          <w:lang w:eastAsia="pt-BR"/>
        </w:rPr>
        <w:br/>
        <w:t>            Churches have this in their favour - they have overcome racial and cultural barriers. </w:t>
      </w:r>
      <w:r w:rsidRPr="005D62E1">
        <w:rPr>
          <w:rFonts w:ascii="Helvetica" w:eastAsia="Times New Roman" w:hAnsi="Helvetica" w:cs="Helvetica"/>
          <w:color w:val="454545"/>
          <w:sz w:val="18"/>
          <w:szCs w:val="18"/>
          <w:lang w:eastAsia="pt-BR"/>
        </w:rPr>
        <w:br/>
        <w:t>Acts 13:1</w:t>
      </w:r>
      <w:r w:rsidRPr="005D62E1">
        <w:rPr>
          <w:rFonts w:ascii="Helvetica" w:eastAsia="Times New Roman" w:hAnsi="Helvetica" w:cs="Helvetica"/>
          <w:color w:val="454545"/>
          <w:sz w:val="18"/>
          <w:szCs w:val="18"/>
          <w:lang w:eastAsia="pt-BR"/>
        </w:rPr>
        <w:br/>
        <w:t xml:space="preserve">1    Now in the church that was at Antioch there were certain prophets and teachers: Barnabas, Simeon </w:t>
      </w:r>
      <w:proofErr w:type="gramStart"/>
      <w:r w:rsidRPr="005D62E1">
        <w:rPr>
          <w:rFonts w:ascii="Helvetica" w:eastAsia="Times New Roman" w:hAnsi="Helvetica" w:cs="Helvetica"/>
          <w:color w:val="454545"/>
          <w:sz w:val="18"/>
          <w:szCs w:val="18"/>
          <w:lang w:eastAsia="pt-BR"/>
        </w:rPr>
        <w:t>who</w:t>
      </w:r>
      <w:proofErr w:type="gramEnd"/>
      <w:r w:rsidRPr="005D62E1">
        <w:rPr>
          <w:rFonts w:ascii="Helvetica" w:eastAsia="Times New Roman" w:hAnsi="Helvetica" w:cs="Helvetica"/>
          <w:color w:val="454545"/>
          <w:sz w:val="18"/>
          <w:szCs w:val="18"/>
          <w:lang w:eastAsia="pt-BR"/>
        </w:rPr>
        <w:t xml:space="preserve"> was called Niger, Lucius of Cyrene, Manaen who had been brought up with Herod the tetrarch, and Saul.</w:t>
      </w:r>
      <w:r w:rsidRPr="005D62E1">
        <w:rPr>
          <w:rFonts w:ascii="Helvetica" w:eastAsia="Times New Roman" w:hAnsi="Helvetica" w:cs="Helvetica"/>
          <w:color w:val="454545"/>
          <w:sz w:val="18"/>
          <w:szCs w:val="18"/>
          <w:lang w:eastAsia="pt-BR"/>
        </w:rPr>
        <w:br/>
        <w:t>(NKJ)</w:t>
      </w:r>
      <w:r w:rsidRPr="005D62E1">
        <w:rPr>
          <w:rFonts w:ascii="Helvetica" w:eastAsia="Times New Roman" w:hAnsi="Helvetica" w:cs="Helvetica"/>
          <w:color w:val="454545"/>
          <w:sz w:val="18"/>
          <w:szCs w:val="18"/>
          <w:lang w:eastAsia="pt-BR"/>
        </w:rPr>
        <w:br/>
        <w:t>The church in Antioch had Lucius of Cyrene as one of its governmental eLders. Lucius was a Lebanese.</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2.3.1      FIT FOR BATTLE</w:t>
      </w:r>
      <w:r w:rsidRPr="005D62E1">
        <w:rPr>
          <w:rFonts w:ascii="Helvetica" w:eastAsia="Times New Roman" w:hAnsi="Helvetica" w:cs="Helvetica"/>
          <w:color w:val="454545"/>
          <w:sz w:val="18"/>
          <w:szCs w:val="18"/>
          <w:lang w:eastAsia="pt-BR"/>
        </w:rPr>
        <w:br/>
        <w:t>            “men trained for battle</w:t>
      </w:r>
      <w:proofErr w:type="gramStart"/>
      <w:r w:rsidRPr="005D62E1">
        <w:rPr>
          <w:rFonts w:ascii="Helvetica" w:eastAsia="Times New Roman" w:hAnsi="Helvetica" w:cs="Helvetica"/>
          <w:color w:val="454545"/>
          <w:sz w:val="18"/>
          <w:szCs w:val="18"/>
          <w:lang w:eastAsia="pt-BR"/>
        </w:rPr>
        <w:t>”</w:t>
      </w:r>
      <w:proofErr w:type="gramEnd"/>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Physical, mental and spiritual fitness are essential requirements for involvement in the battle that the church is fighting now. Physical fitness is essential for intercession and intense Word  study. Mental fitness includes a clear, sound  mind with a healthy self esteem. Damaged self-    concept, manifested by feelings of inadequacy, pretenciousness, approval- seeking behaviour, inappropriate guilt and avoidance behaviour can be a serious defect in the structure of the local church. Spiritual fitness entails putting  on the whole armour of God without which one cannot  stand.</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CHRISTLIKENESS</w:t>
      </w:r>
      <w:r w:rsidRPr="005D62E1">
        <w:rPr>
          <w:rFonts w:ascii="Helvetica" w:eastAsia="Times New Roman" w:hAnsi="Helvetica" w:cs="Helvetica"/>
          <w:color w:val="454545"/>
          <w:sz w:val="18"/>
          <w:szCs w:val="18"/>
          <w:lang w:eastAsia="pt-BR"/>
        </w:rPr>
        <w:br/>
      </w:r>
      <w:proofErr w:type="gramStart"/>
      <w:r w:rsidRPr="005D62E1">
        <w:rPr>
          <w:rFonts w:ascii="Helvetica" w:eastAsia="Times New Roman" w:hAnsi="Helvetica" w:cs="Helvetica"/>
          <w:color w:val="454545"/>
          <w:sz w:val="18"/>
          <w:szCs w:val="18"/>
          <w:lang w:eastAsia="pt-BR"/>
        </w:rPr>
        <w:t>“</w:t>
      </w:r>
      <w:proofErr w:type="gramEnd"/>
      <w:r w:rsidRPr="005D62E1">
        <w:rPr>
          <w:rFonts w:ascii="Helvetica" w:eastAsia="Times New Roman" w:hAnsi="Helvetica" w:cs="Helvetica"/>
          <w:color w:val="454545"/>
          <w:sz w:val="18"/>
          <w:szCs w:val="18"/>
          <w:lang w:eastAsia="pt-BR"/>
        </w:rPr>
        <w:t>faces were like the faces of lions”</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Jesus is the Lion of the Tribe of Judah.  Strong churches have the Lion's face - They look like Jesus. This is  inevitable consequence of intimacy with Him.  As you worship Him you become like Him.</w:t>
      </w:r>
      <w:r w:rsidRPr="005D62E1">
        <w:rPr>
          <w:rFonts w:ascii="Helvetica" w:eastAsia="Times New Roman" w:hAnsi="Helvetica" w:cs="Helvetica"/>
          <w:color w:val="454545"/>
          <w:sz w:val="18"/>
          <w:szCs w:val="18"/>
          <w:lang w:eastAsia="pt-BR"/>
        </w:rPr>
        <w:br/>
        <w:t xml:space="preserve">2 Cor </w:t>
      </w:r>
      <w:proofErr w:type="gramStart"/>
      <w:r w:rsidRPr="005D62E1">
        <w:rPr>
          <w:rFonts w:ascii="Helvetica" w:eastAsia="Times New Roman" w:hAnsi="Helvetica" w:cs="Helvetica"/>
          <w:color w:val="454545"/>
          <w:sz w:val="18"/>
          <w:szCs w:val="18"/>
          <w:lang w:eastAsia="pt-BR"/>
        </w:rPr>
        <w:t>3:18</w:t>
      </w:r>
      <w:proofErr w:type="gramEnd"/>
      <w:r w:rsidRPr="005D62E1">
        <w:rPr>
          <w:rFonts w:ascii="Helvetica" w:eastAsia="Times New Roman" w:hAnsi="Helvetica" w:cs="Helvetica"/>
          <w:color w:val="454545"/>
          <w:sz w:val="18"/>
          <w:szCs w:val="18"/>
          <w:lang w:eastAsia="pt-BR"/>
        </w:rPr>
        <w:br/>
        <w:t>18    But we all, with unveiled face, beholding as in a mirror the glory of the Lord, are being transformed into the same image from glory to glory, just as by the Spirit of the Lord.</w:t>
      </w:r>
      <w:r w:rsidRPr="005D62E1">
        <w:rPr>
          <w:rFonts w:ascii="Helvetica" w:eastAsia="Times New Roman" w:hAnsi="Helvetica" w:cs="Helvetica"/>
          <w:color w:val="454545"/>
          <w:sz w:val="18"/>
          <w:szCs w:val="18"/>
          <w:lang w:eastAsia="pt-BR"/>
        </w:rPr>
        <w:br/>
        <w:t>(NKJ)</w:t>
      </w:r>
      <w:r w:rsidRPr="005D62E1">
        <w:rPr>
          <w:rFonts w:ascii="Helvetica" w:eastAsia="Times New Roman" w:hAnsi="Helvetica" w:cs="Helvetica"/>
          <w:color w:val="454545"/>
          <w:sz w:val="18"/>
          <w:szCs w:val="18"/>
          <w:lang w:eastAsia="pt-BR"/>
        </w:rPr>
        <w:br/>
        <w:t>Intimacy with Christ produces strength and  the capacity to do exploits.</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Dan 11:32</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lastRenderedPageBreak/>
        <w:t>32    And such as do wickedly against the covenant shall he corrupt by flatteries: but the people that do know their God shall be strong, and do exploits.</w:t>
      </w:r>
      <w:r w:rsidRPr="005D62E1">
        <w:rPr>
          <w:rFonts w:ascii="Helvetica" w:eastAsia="Times New Roman" w:hAnsi="Helvetica" w:cs="Helvetica"/>
          <w:color w:val="454545"/>
          <w:sz w:val="18"/>
          <w:szCs w:val="18"/>
          <w:lang w:eastAsia="pt-BR"/>
        </w:rPr>
        <w:br/>
        <w:t>(KJV)</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2.3.3    SUPERIOR CAPACITY</w:t>
      </w:r>
      <w:r w:rsidRPr="005D62E1">
        <w:rPr>
          <w:rFonts w:ascii="Helvetica" w:eastAsia="Times New Roman" w:hAnsi="Helvetica" w:cs="Helvetica"/>
          <w:color w:val="454545"/>
          <w:sz w:val="18"/>
          <w:szCs w:val="18"/>
          <w:lang w:eastAsia="pt-BR"/>
        </w:rPr>
        <w:br/>
        <w:t>            “swift as gazelles on the mountains”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These men were swift at high altitude, therefore the plains and valleys offered no resistance to                their agility. Their training surpassed the limitations of the valleys and plains. Thus to fight on the plains was much easier.</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Jer 12:5</w:t>
      </w:r>
      <w:r w:rsidRPr="005D62E1">
        <w:rPr>
          <w:rFonts w:ascii="Helvetica" w:eastAsia="Times New Roman" w:hAnsi="Helvetica" w:cs="Helvetica"/>
          <w:color w:val="454545"/>
          <w:sz w:val="18"/>
          <w:szCs w:val="18"/>
          <w:lang w:eastAsia="pt-BR"/>
        </w:rPr>
        <w:br/>
        <w:t>5    "</w:t>
      </w:r>
      <w:proofErr w:type="gramStart"/>
      <w:r w:rsidRPr="005D62E1">
        <w:rPr>
          <w:rFonts w:ascii="Helvetica" w:eastAsia="Times New Roman" w:hAnsi="Helvetica" w:cs="Helvetica"/>
          <w:color w:val="454545"/>
          <w:sz w:val="18"/>
          <w:szCs w:val="18"/>
          <w:lang w:eastAsia="pt-BR"/>
        </w:rPr>
        <w:t>If</w:t>
      </w:r>
      <w:proofErr w:type="gramEnd"/>
      <w:r w:rsidRPr="005D62E1">
        <w:rPr>
          <w:rFonts w:ascii="Helvetica" w:eastAsia="Times New Roman" w:hAnsi="Helvetica" w:cs="Helvetica"/>
          <w:color w:val="454545"/>
          <w:sz w:val="18"/>
          <w:szCs w:val="18"/>
          <w:lang w:eastAsia="pt-BR"/>
        </w:rPr>
        <w:t xml:space="preserve"> you have raced with men on foot and they have worn you out, how can you compete with horses? If you stumble in safe country, how will you manage in the thickets by the Jordan?</w:t>
      </w:r>
      <w:r w:rsidRPr="005D62E1">
        <w:rPr>
          <w:rFonts w:ascii="Helvetica" w:eastAsia="Times New Roman" w:hAnsi="Helvetica" w:cs="Helvetica"/>
          <w:color w:val="454545"/>
          <w:sz w:val="18"/>
          <w:szCs w:val="18"/>
          <w:lang w:eastAsia="pt-BR"/>
        </w:rPr>
        <w:br/>
        <w:t>(NIV)</w:t>
      </w:r>
      <w:r w:rsidRPr="005D62E1">
        <w:rPr>
          <w:rFonts w:ascii="Helvetica" w:eastAsia="Times New Roman" w:hAnsi="Helvetica" w:cs="Helvetica"/>
          <w:color w:val="454545"/>
          <w:sz w:val="18"/>
          <w:szCs w:val="18"/>
          <w:lang w:eastAsia="pt-BR"/>
        </w:rPr>
        <w:br/>
        <w:t>Swiftness on the mountains is equivalent to competing with horses. Thus victory over  footmen was guaranteed.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This represents a brand of people in the church that run quickly into the vision and purposes of              </w:t>
      </w:r>
      <w:r w:rsidRPr="005D62E1">
        <w:rPr>
          <w:rFonts w:ascii="Helvetica" w:eastAsia="Times New Roman" w:hAnsi="Helvetica" w:cs="Helvetica"/>
          <w:color w:val="454545"/>
          <w:sz w:val="18"/>
          <w:szCs w:val="18"/>
          <w:lang w:eastAsia="pt-BR"/>
        </w:rPr>
        <w:br/>
        <w:t>God. </w:t>
      </w:r>
      <w:r w:rsidRPr="005D62E1">
        <w:rPr>
          <w:rFonts w:ascii="Helvetica" w:eastAsia="Times New Roman" w:hAnsi="Helvetica" w:cs="Helvetica"/>
          <w:color w:val="454545"/>
          <w:sz w:val="18"/>
          <w:szCs w:val="18"/>
          <w:lang w:eastAsia="pt-BR"/>
        </w:rPr>
        <w:br/>
        <w:t>Matt 5:25</w:t>
      </w:r>
      <w:r w:rsidRPr="005D62E1">
        <w:rPr>
          <w:rFonts w:ascii="Helvetica" w:eastAsia="Times New Roman" w:hAnsi="Helvetica" w:cs="Helvetica"/>
          <w:color w:val="454545"/>
          <w:sz w:val="18"/>
          <w:szCs w:val="18"/>
          <w:lang w:eastAsia="pt-BR"/>
        </w:rPr>
        <w:br/>
        <w:t>25    "Agree with your adversary quickly, while you are on the way with him, lest your adversary deliver you to the judge, the judge hand you over to the officer, and you are thrown into prison.</w:t>
      </w:r>
      <w:r w:rsidRPr="005D62E1">
        <w:rPr>
          <w:rFonts w:ascii="Helvetica" w:eastAsia="Times New Roman" w:hAnsi="Helvetica" w:cs="Helvetica"/>
          <w:color w:val="454545"/>
          <w:sz w:val="18"/>
          <w:szCs w:val="18"/>
          <w:lang w:eastAsia="pt-BR"/>
        </w:rPr>
        <w:br/>
        <w:t>(NKJ)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2.4      ACTIVATED BY TRIBULATION</w:t>
      </w:r>
      <w:r w:rsidRPr="005D62E1">
        <w:rPr>
          <w:rFonts w:ascii="Helvetica" w:eastAsia="Times New Roman" w:hAnsi="Helvetica" w:cs="Helvetica"/>
          <w:color w:val="454545"/>
          <w:sz w:val="18"/>
          <w:szCs w:val="18"/>
          <w:lang w:eastAsia="pt-BR"/>
        </w:rPr>
        <w:br/>
        <w:t>          “ ones who crossed the Jordan in the first month, when it had overflowed all its banks”</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xml:space="preserve">These men crossed  Jordan when it was in flood, to gain the advantage of surprise over the  enemy. Most folk recoil or faint in the season of adversity, but not with these men. A church needs men of this calibre, </w:t>
      </w:r>
      <w:proofErr w:type="gramStart"/>
      <w:r w:rsidRPr="005D62E1">
        <w:rPr>
          <w:rFonts w:ascii="Helvetica" w:eastAsia="Times New Roman" w:hAnsi="Helvetica" w:cs="Helvetica"/>
          <w:color w:val="454545"/>
          <w:sz w:val="18"/>
          <w:szCs w:val="18"/>
          <w:lang w:eastAsia="pt-BR"/>
        </w:rPr>
        <w:t>who</w:t>
      </w:r>
      <w:proofErr w:type="gramEnd"/>
      <w:r w:rsidRPr="005D62E1">
        <w:rPr>
          <w:rFonts w:ascii="Helvetica" w:eastAsia="Times New Roman" w:hAnsi="Helvetica" w:cs="Helvetica"/>
          <w:color w:val="454545"/>
          <w:sz w:val="18"/>
          <w:szCs w:val="18"/>
          <w:lang w:eastAsia="pt-BR"/>
        </w:rPr>
        <w:t xml:space="preserve"> function with aggression in the day of trouble, not waiting for the flood to abate.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2.5    DISCERNING SET MAN</w:t>
      </w:r>
      <w:r w:rsidRPr="005D62E1">
        <w:rPr>
          <w:rFonts w:ascii="Helvetica" w:eastAsia="Times New Roman" w:hAnsi="Helvetica" w:cs="Helvetica"/>
          <w:color w:val="454545"/>
          <w:sz w:val="18"/>
          <w:szCs w:val="18"/>
          <w:lang w:eastAsia="pt-BR"/>
        </w:rPr>
        <w:br/>
        <w:t>“If you have come peaceably to me to help me, my heart will be united with you; but if to betray me to my enemies, since there is no wrong in my hands, may the God of our fathers look and bring judgment.”</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xml:space="preserve">David did not gullibly accept the multitude that came to him. He immediately outlined the condition for joining - Have you come to help me? His heart would only be joined to those  </w:t>
      </w:r>
      <w:proofErr w:type="gramStart"/>
      <w:r w:rsidRPr="005D62E1">
        <w:rPr>
          <w:rFonts w:ascii="Helvetica" w:eastAsia="Times New Roman" w:hAnsi="Helvetica" w:cs="Helvetica"/>
          <w:color w:val="454545"/>
          <w:sz w:val="18"/>
          <w:szCs w:val="18"/>
          <w:lang w:eastAsia="pt-BR"/>
        </w:rPr>
        <w:t>who</w:t>
      </w:r>
      <w:proofErr w:type="gramEnd"/>
      <w:r w:rsidRPr="005D62E1">
        <w:rPr>
          <w:rFonts w:ascii="Helvetica" w:eastAsia="Times New Roman" w:hAnsi="Helvetica" w:cs="Helvetica"/>
          <w:color w:val="454545"/>
          <w:sz w:val="18"/>
          <w:szCs w:val="18"/>
          <w:lang w:eastAsia="pt-BR"/>
        </w:rPr>
        <w:t xml:space="preserve"> came to help him. In addition He warned them  about the consequence of betrayal - the judgement of God.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 SPIRIT OF AMASAI</w:t>
      </w:r>
      <w:r w:rsidRPr="005D62E1">
        <w:rPr>
          <w:rFonts w:ascii="Helvetica" w:eastAsia="Times New Roman" w:hAnsi="Helvetica" w:cs="Helvetica"/>
          <w:color w:val="454545"/>
          <w:sz w:val="18"/>
          <w:szCs w:val="18"/>
          <w:lang w:eastAsia="pt-BR"/>
        </w:rPr>
        <w:br/>
        <w:t xml:space="preserve">Amasai means burden-bearer. There must be men and women in the church </w:t>
      </w:r>
      <w:proofErr w:type="gramStart"/>
      <w:r w:rsidRPr="005D62E1">
        <w:rPr>
          <w:rFonts w:ascii="Helvetica" w:eastAsia="Times New Roman" w:hAnsi="Helvetica" w:cs="Helvetica"/>
          <w:color w:val="454545"/>
          <w:sz w:val="18"/>
          <w:szCs w:val="18"/>
          <w:lang w:eastAsia="pt-BR"/>
        </w:rPr>
        <w:t>who</w:t>
      </w:r>
      <w:proofErr w:type="gramEnd"/>
      <w:r w:rsidRPr="005D62E1">
        <w:rPr>
          <w:rFonts w:ascii="Helvetica" w:eastAsia="Times New Roman" w:hAnsi="Helvetica" w:cs="Helvetica"/>
          <w:color w:val="454545"/>
          <w:sz w:val="18"/>
          <w:szCs w:val="18"/>
          <w:lang w:eastAsia="pt-BR"/>
        </w:rPr>
        <w:t xml:space="preserve"> voluntarily carry the set man's burden. </w:t>
      </w:r>
      <w:r w:rsidRPr="005D62E1">
        <w:rPr>
          <w:rFonts w:ascii="Helvetica" w:eastAsia="Times New Roman" w:hAnsi="Helvetica" w:cs="Helvetica"/>
          <w:color w:val="454545"/>
          <w:sz w:val="18"/>
          <w:szCs w:val="18"/>
          <w:lang w:eastAsia="pt-BR"/>
        </w:rPr>
        <w:br/>
        <w:t>There are 5 notable characteristics  of individuals with the Spirit  of Amasai: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2.6.1"We are yours, O David; -  SURRENDER</w:t>
      </w:r>
      <w:r w:rsidRPr="005D62E1">
        <w:rPr>
          <w:rFonts w:ascii="Helvetica" w:eastAsia="Times New Roman" w:hAnsi="Helvetica" w:cs="Helvetica"/>
          <w:color w:val="454545"/>
          <w:sz w:val="18"/>
          <w:szCs w:val="18"/>
          <w:lang w:eastAsia="pt-BR"/>
        </w:rPr>
        <w:br/>
        <w:t>Surrendering to the set man for use in the vision. It's like telling the set man "use me when and </w:t>
      </w:r>
      <w:r w:rsidRPr="005D62E1">
        <w:rPr>
          <w:rFonts w:ascii="Helvetica" w:eastAsia="Times New Roman" w:hAnsi="Helvetica" w:cs="Helvetica"/>
          <w:color w:val="454545"/>
          <w:sz w:val="18"/>
          <w:szCs w:val="18"/>
          <w:lang w:eastAsia="pt-BR"/>
        </w:rPr>
        <w:br/>
        <w:t>where  you think I fit".  These are the kind of people that make up strong churches. Our churches are plagued by, "what about my ministry" mindsets, thus few are left behind to build the set man's vision. This in no  way endorses blind absolute submission to an unscriptural demand.</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2.6.2    we are on your side, O son of Jesse! - PARTIALITY</w:t>
      </w:r>
      <w:r w:rsidRPr="005D62E1">
        <w:rPr>
          <w:rFonts w:ascii="Helvetica" w:eastAsia="Times New Roman" w:hAnsi="Helvetica" w:cs="Helvetica"/>
          <w:color w:val="454545"/>
          <w:sz w:val="18"/>
          <w:szCs w:val="18"/>
          <w:lang w:eastAsia="pt-BR"/>
        </w:rPr>
        <w:br/>
        <w:t>Clear articulation and demonstration of loyality. In the event of conflict these individuals take the </w:t>
      </w:r>
      <w:r w:rsidRPr="005D62E1">
        <w:rPr>
          <w:rFonts w:ascii="Helvetica" w:eastAsia="Times New Roman" w:hAnsi="Helvetica" w:cs="Helvetica"/>
          <w:color w:val="454545"/>
          <w:sz w:val="18"/>
          <w:szCs w:val="18"/>
          <w:lang w:eastAsia="pt-BR"/>
        </w:rPr>
        <w:br/>
        <w:t>set man's side. They always give him the benefit of the doubt. This is  a tremendous source of</w:t>
      </w:r>
      <w:r w:rsidRPr="005D62E1">
        <w:rPr>
          <w:rFonts w:ascii="Helvetica" w:eastAsia="Times New Roman" w:hAnsi="Helvetica" w:cs="Helvetica"/>
          <w:color w:val="454545"/>
          <w:sz w:val="18"/>
          <w:szCs w:val="18"/>
          <w:lang w:eastAsia="pt-BR"/>
        </w:rPr>
        <w:br/>
        <w:t>strength to the vision of the house when conflicts arise from false brethren.</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Peace, peace to you- CONCERN</w:t>
      </w:r>
      <w:r w:rsidRPr="005D62E1">
        <w:rPr>
          <w:rFonts w:ascii="Helvetica" w:eastAsia="Times New Roman" w:hAnsi="Helvetica" w:cs="Helvetica"/>
          <w:color w:val="454545"/>
          <w:sz w:val="18"/>
          <w:szCs w:val="18"/>
          <w:lang w:eastAsia="pt-BR"/>
        </w:rPr>
        <w:br/>
        <w:t>These individuals are concerned about the set man' s peace in the time of war.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"and peace to your helpers!</w:t>
      </w:r>
      <w:proofErr w:type="gramStart"/>
      <w:r w:rsidRPr="005D62E1">
        <w:rPr>
          <w:rFonts w:ascii="Helvetica" w:eastAsia="Times New Roman" w:hAnsi="Helvetica" w:cs="Helvetica"/>
          <w:color w:val="454545"/>
          <w:sz w:val="18"/>
          <w:szCs w:val="18"/>
          <w:lang w:eastAsia="pt-BR"/>
        </w:rPr>
        <w:t xml:space="preserve">" </w:t>
      </w:r>
      <w:proofErr w:type="gramEnd"/>
      <w:r w:rsidRPr="005D62E1">
        <w:rPr>
          <w:rFonts w:ascii="Helvetica" w:eastAsia="Times New Roman" w:hAnsi="Helvetica" w:cs="Helvetica"/>
          <w:color w:val="454545"/>
          <w:sz w:val="18"/>
          <w:szCs w:val="18"/>
          <w:lang w:eastAsia="pt-BR"/>
        </w:rPr>
        <w:t>-  CONCERN FOR THOSE HELPING THE SET MAN</w:t>
      </w:r>
      <w:r w:rsidRPr="005D62E1">
        <w:rPr>
          <w:rFonts w:ascii="Helvetica" w:eastAsia="Times New Roman" w:hAnsi="Helvetica" w:cs="Helvetica"/>
          <w:color w:val="454545"/>
          <w:sz w:val="18"/>
          <w:szCs w:val="18"/>
          <w:lang w:eastAsia="pt-BR"/>
        </w:rPr>
        <w:br/>
        <w:t>These folk are never jealous of those standing with the set man. They support the set man and his helpers.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For your God helps you.- RECOGNITION OF DIVINE GRACE</w:t>
      </w:r>
      <w:r w:rsidRPr="005D62E1">
        <w:rPr>
          <w:rFonts w:ascii="Helvetica" w:eastAsia="Times New Roman" w:hAnsi="Helvetica" w:cs="Helvetica"/>
          <w:color w:val="454545"/>
          <w:sz w:val="18"/>
          <w:szCs w:val="18"/>
          <w:lang w:eastAsia="pt-BR"/>
        </w:rPr>
        <w:br/>
        <w:t>This is the motive for joining - they recognize that God is helping the set man. They recognized </w:t>
      </w:r>
      <w:r w:rsidRPr="005D62E1">
        <w:rPr>
          <w:rFonts w:ascii="Helvetica" w:eastAsia="Times New Roman" w:hAnsi="Helvetica" w:cs="Helvetica"/>
          <w:color w:val="454545"/>
          <w:sz w:val="18"/>
          <w:szCs w:val="18"/>
          <w:lang w:eastAsia="pt-BR"/>
        </w:rPr>
        <w:br/>
        <w:t>that by helping  the set man, they were actually helping God.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lastRenderedPageBreak/>
        <w:t>THESE  ARE THE INDIVIDUALS THAT DAVID RECEIVED AND MADE CAPTAINS OF THE TROOPS. IF YOU WANT TO BUILD A STRONG CHURCH, MAKE  SURE THAT YOU APPOINT ONLY THOSE WHO HAVE THE SPIRIT OF AMASAI AS YOUR CELL LEADERS.</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2.7    EQUIPPED FOR WAR</w:t>
      </w:r>
      <w:r w:rsidRPr="005D62E1">
        <w:rPr>
          <w:rFonts w:ascii="Helvetica" w:eastAsia="Times New Roman" w:hAnsi="Helvetica" w:cs="Helvetica"/>
          <w:color w:val="454545"/>
          <w:sz w:val="18"/>
          <w:szCs w:val="18"/>
          <w:lang w:eastAsia="pt-BR"/>
        </w:rPr>
        <w:br/>
        <w:t>        "divisions that were equipped for war"</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This is beyond fitness for battle. In current context it entails putting on the whole armour of God. The five fold minstry is given to equip the saints for the work of the ministry(Eph. 4). The  ministry is evangelism, reconciliation, visitation, training, teaching, intercession, warfare etc.  </w:t>
      </w:r>
      <w:r w:rsidRPr="005D62E1">
        <w:rPr>
          <w:rFonts w:ascii="Helvetica" w:eastAsia="Times New Roman" w:hAnsi="Helvetica" w:cs="Helvetica"/>
          <w:color w:val="454545"/>
          <w:sz w:val="18"/>
          <w:szCs w:val="18"/>
          <w:lang w:eastAsia="pt-BR"/>
        </w:rPr>
        <w:br/>
        <w:t>Warfare is just a part of that ministry. Strong local churches have individuals equipped for </w:t>
      </w:r>
      <w:r w:rsidRPr="005D62E1">
        <w:rPr>
          <w:rFonts w:ascii="Helvetica" w:eastAsia="Times New Roman" w:hAnsi="Helvetica" w:cs="Helvetica"/>
          <w:color w:val="454545"/>
          <w:sz w:val="18"/>
          <w:szCs w:val="18"/>
          <w:lang w:eastAsia="pt-BR"/>
        </w:rPr>
        <w:br/>
        <w:t>spiritual warfare.</w:t>
      </w:r>
      <w:r w:rsidRPr="005D62E1">
        <w:rPr>
          <w:rFonts w:ascii="Helvetica" w:eastAsia="Times New Roman" w:hAnsi="Helvetica" w:cs="Helvetica"/>
          <w:color w:val="454545"/>
          <w:sz w:val="18"/>
          <w:szCs w:val="18"/>
          <w:lang w:eastAsia="pt-BR"/>
        </w:rPr>
        <w:br/>
        <w:t>  </w:t>
      </w:r>
      <w:r w:rsidRPr="005D62E1">
        <w:rPr>
          <w:rFonts w:ascii="Helvetica" w:eastAsia="Times New Roman" w:hAnsi="Helvetica" w:cs="Helvetica"/>
          <w:color w:val="454545"/>
          <w:sz w:val="18"/>
          <w:szCs w:val="18"/>
          <w:lang w:eastAsia="pt-BR"/>
        </w:rPr>
        <w:br/>
        <w:t>2.8.1  RELEVANCE</w:t>
      </w:r>
      <w:r w:rsidRPr="005D62E1">
        <w:rPr>
          <w:rFonts w:ascii="Helvetica" w:eastAsia="Times New Roman" w:hAnsi="Helvetica" w:cs="Helvetica"/>
          <w:color w:val="454545"/>
          <w:sz w:val="18"/>
          <w:szCs w:val="18"/>
          <w:lang w:eastAsia="pt-BR"/>
        </w:rPr>
        <w:br/>
        <w:t>"understanding of the times"</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Matt 4:4</w:t>
      </w:r>
      <w:r w:rsidRPr="005D62E1">
        <w:rPr>
          <w:rFonts w:ascii="Helvetica" w:eastAsia="Times New Roman" w:hAnsi="Helvetica" w:cs="Helvetica"/>
          <w:color w:val="454545"/>
          <w:sz w:val="18"/>
          <w:szCs w:val="18"/>
          <w:lang w:eastAsia="pt-BR"/>
        </w:rPr>
        <w:br/>
        <w:t>4    But He answered and said, "It is written, 'Man shall not live by bread alone, but by every word that proceeds from the mouth of God.'"</w:t>
      </w:r>
      <w:r w:rsidRPr="005D62E1">
        <w:rPr>
          <w:rFonts w:ascii="Helvetica" w:eastAsia="Times New Roman" w:hAnsi="Helvetica" w:cs="Helvetica"/>
          <w:color w:val="454545"/>
          <w:sz w:val="18"/>
          <w:szCs w:val="18"/>
          <w:lang w:eastAsia="pt-BR"/>
        </w:rPr>
        <w:br/>
        <w:t>(NKJ)</w:t>
      </w:r>
      <w:r w:rsidRPr="005D62E1">
        <w:rPr>
          <w:rFonts w:ascii="Helvetica" w:eastAsia="Times New Roman" w:hAnsi="Helvetica" w:cs="Helvetica"/>
          <w:color w:val="454545"/>
          <w:sz w:val="18"/>
          <w:szCs w:val="18"/>
          <w:lang w:eastAsia="pt-BR"/>
        </w:rPr>
        <w:br/>
        <w:t>There is the preceding Word of God and the proceeding Word  of  God - the past Word and the now Word - past truth  and present truth. </w:t>
      </w:r>
      <w:r w:rsidRPr="005D62E1">
        <w:rPr>
          <w:rFonts w:ascii="Helvetica" w:eastAsia="Times New Roman" w:hAnsi="Helvetica" w:cs="Helvetica"/>
          <w:color w:val="454545"/>
          <w:sz w:val="18"/>
          <w:szCs w:val="18"/>
          <w:lang w:eastAsia="pt-BR"/>
        </w:rPr>
        <w:br/>
        <w:t>Peter  recognized a present truth dimension.</w:t>
      </w:r>
      <w:r w:rsidRPr="005D62E1">
        <w:rPr>
          <w:rFonts w:ascii="Helvetica" w:eastAsia="Times New Roman" w:hAnsi="Helvetica" w:cs="Helvetica"/>
          <w:color w:val="454545"/>
          <w:sz w:val="18"/>
          <w:szCs w:val="18"/>
          <w:lang w:eastAsia="pt-BR"/>
        </w:rPr>
        <w:br/>
        <w:t>2 Pet 1:12</w:t>
      </w:r>
      <w:r w:rsidRPr="005D62E1">
        <w:rPr>
          <w:rFonts w:ascii="Helvetica" w:eastAsia="Times New Roman" w:hAnsi="Helvetica" w:cs="Helvetica"/>
          <w:color w:val="454545"/>
          <w:sz w:val="18"/>
          <w:szCs w:val="18"/>
          <w:lang w:eastAsia="pt-BR"/>
        </w:rPr>
        <w:br/>
        <w:t>12    For this reason I will not be negligent to remind you always of these things, though you know and are established in the present truth.</w:t>
      </w:r>
      <w:r w:rsidRPr="005D62E1">
        <w:rPr>
          <w:rFonts w:ascii="Helvetica" w:eastAsia="Times New Roman" w:hAnsi="Helvetica" w:cs="Helvetica"/>
          <w:color w:val="454545"/>
          <w:sz w:val="18"/>
          <w:szCs w:val="18"/>
          <w:lang w:eastAsia="pt-BR"/>
        </w:rPr>
        <w:br/>
        <w:t>(NKJ)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Exod 17:6</w:t>
      </w:r>
      <w:r w:rsidRPr="005D62E1">
        <w:rPr>
          <w:rFonts w:ascii="Helvetica" w:eastAsia="Times New Roman" w:hAnsi="Helvetica" w:cs="Helvetica"/>
          <w:color w:val="454545"/>
          <w:sz w:val="18"/>
          <w:szCs w:val="18"/>
          <w:lang w:eastAsia="pt-BR"/>
        </w:rPr>
        <w:br/>
        <w:t>6    "Behold, I will stand before you there on the rock in Horeb; and you shall strike the rock, and water will come out of it, that the people may drink." And Moses did so in the sight of the elders of Israel.</w:t>
      </w:r>
      <w:r w:rsidRPr="005D62E1">
        <w:rPr>
          <w:rFonts w:ascii="Helvetica" w:eastAsia="Times New Roman" w:hAnsi="Helvetica" w:cs="Helvetica"/>
          <w:color w:val="454545"/>
          <w:sz w:val="18"/>
          <w:szCs w:val="18"/>
          <w:lang w:eastAsia="pt-BR"/>
        </w:rPr>
        <w:br/>
        <w:t>(NKJ)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Num 20:8-12</w:t>
      </w:r>
      <w:r w:rsidRPr="005D62E1">
        <w:rPr>
          <w:rFonts w:ascii="Helvetica" w:eastAsia="Times New Roman" w:hAnsi="Helvetica" w:cs="Helvetica"/>
          <w:color w:val="454545"/>
          <w:sz w:val="18"/>
          <w:szCs w:val="18"/>
          <w:lang w:eastAsia="pt-BR"/>
        </w:rPr>
        <w:br/>
        <w:t xml:space="preserve">8    "Take the rod; you and your brother Aaron gather the congregation together. Speak to the rock before their eyes, and it </w:t>
      </w:r>
      <w:proofErr w:type="gramStart"/>
      <w:r w:rsidRPr="005D62E1">
        <w:rPr>
          <w:rFonts w:ascii="Helvetica" w:eastAsia="Times New Roman" w:hAnsi="Helvetica" w:cs="Helvetica"/>
          <w:color w:val="454545"/>
          <w:sz w:val="18"/>
          <w:szCs w:val="18"/>
          <w:lang w:eastAsia="pt-BR"/>
        </w:rPr>
        <w:t>will</w:t>
      </w:r>
      <w:proofErr w:type="gramEnd"/>
      <w:r w:rsidRPr="005D62E1">
        <w:rPr>
          <w:rFonts w:ascii="Helvetica" w:eastAsia="Times New Roman" w:hAnsi="Helvetica" w:cs="Helvetica"/>
          <w:color w:val="454545"/>
          <w:sz w:val="18"/>
          <w:szCs w:val="18"/>
          <w:lang w:eastAsia="pt-BR"/>
        </w:rPr>
        <w:t xml:space="preserve"> yield its water; thus you shall bring water for them out of the rock, and give drink to the congregation and their animals."</w:t>
      </w:r>
      <w:r w:rsidRPr="005D62E1">
        <w:rPr>
          <w:rFonts w:ascii="Helvetica" w:eastAsia="Times New Roman" w:hAnsi="Helvetica" w:cs="Helvetica"/>
          <w:color w:val="454545"/>
          <w:sz w:val="18"/>
          <w:szCs w:val="18"/>
          <w:lang w:eastAsia="pt-BR"/>
        </w:rPr>
        <w:br/>
        <w:t>9    So Moses took the rod from before the LORD as He commanded him.</w:t>
      </w:r>
      <w:r w:rsidRPr="005D62E1">
        <w:rPr>
          <w:rFonts w:ascii="Helvetica" w:eastAsia="Times New Roman" w:hAnsi="Helvetica" w:cs="Helvetica"/>
          <w:color w:val="454545"/>
          <w:sz w:val="18"/>
          <w:szCs w:val="18"/>
          <w:lang w:eastAsia="pt-BR"/>
        </w:rPr>
        <w:br/>
        <w:t>10    And Moses and Aaron gathered the congregation together before the rock; and he said to them, "Hear now, you rebels! Must we bring water for you out of this rock?"</w:t>
      </w:r>
      <w:r w:rsidRPr="005D62E1">
        <w:rPr>
          <w:rFonts w:ascii="Helvetica" w:eastAsia="Times New Roman" w:hAnsi="Helvetica" w:cs="Helvetica"/>
          <w:color w:val="454545"/>
          <w:sz w:val="18"/>
          <w:szCs w:val="18"/>
          <w:lang w:eastAsia="pt-BR"/>
        </w:rPr>
        <w:br/>
        <w:t xml:space="preserve">11    Then Moses lifted his hand and struck the rock twice with his </w:t>
      </w:r>
      <w:proofErr w:type="gramStart"/>
      <w:r w:rsidRPr="005D62E1">
        <w:rPr>
          <w:rFonts w:ascii="Helvetica" w:eastAsia="Times New Roman" w:hAnsi="Helvetica" w:cs="Helvetica"/>
          <w:color w:val="454545"/>
          <w:sz w:val="18"/>
          <w:szCs w:val="18"/>
          <w:lang w:eastAsia="pt-BR"/>
        </w:rPr>
        <w:t>rod</w:t>
      </w:r>
      <w:proofErr w:type="gramEnd"/>
      <w:r w:rsidRPr="005D62E1">
        <w:rPr>
          <w:rFonts w:ascii="Helvetica" w:eastAsia="Times New Roman" w:hAnsi="Helvetica" w:cs="Helvetica"/>
          <w:color w:val="454545"/>
          <w:sz w:val="18"/>
          <w:szCs w:val="18"/>
          <w:lang w:eastAsia="pt-BR"/>
        </w:rPr>
        <w:t>; and water came out abundantly, and the congregation and their animals drank.</w:t>
      </w:r>
      <w:r w:rsidRPr="005D62E1">
        <w:rPr>
          <w:rFonts w:ascii="Helvetica" w:eastAsia="Times New Roman" w:hAnsi="Helvetica" w:cs="Helvetica"/>
          <w:color w:val="454545"/>
          <w:sz w:val="18"/>
          <w:szCs w:val="18"/>
          <w:lang w:eastAsia="pt-BR"/>
        </w:rPr>
        <w:br/>
        <w:t>12    Then the LORD spoke to Moses and Aaron, "Because you did not believe Me, to hallow Me in the eyes of the children of Israel, therefore you shall not bring this assembly into the land which I have given them."</w:t>
      </w:r>
      <w:r w:rsidRPr="005D62E1">
        <w:rPr>
          <w:rFonts w:ascii="Helvetica" w:eastAsia="Times New Roman" w:hAnsi="Helvetica" w:cs="Helvetica"/>
          <w:color w:val="454545"/>
          <w:sz w:val="18"/>
          <w:szCs w:val="18"/>
          <w:lang w:eastAsia="pt-BR"/>
        </w:rPr>
        <w:br/>
        <w:t>(NKJ)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  first time God told Moses to strike the rock in order to obtain water. The second time God asked Moses to speak to the rock. However Moses repeated the past action of striking the rock, failing to recognize the  new demand  of  God  in a new season. This act which God called  unbelief disqualified Moses from entering the promised land.</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xml:space="preserve">Elijah"s prophets saw Elisha emerging from Jordan with the mantle of Elijah. Instead of pursuing the mantle, they went looking for the body of Elijah - the past. They failed to perceive the new season of the </w:t>
      </w:r>
      <w:proofErr w:type="gramStart"/>
      <w:r w:rsidRPr="005D62E1">
        <w:rPr>
          <w:rFonts w:ascii="Helvetica" w:eastAsia="Times New Roman" w:hAnsi="Helvetica" w:cs="Helvetica"/>
          <w:color w:val="454545"/>
          <w:sz w:val="18"/>
          <w:szCs w:val="18"/>
          <w:lang w:eastAsia="pt-BR"/>
        </w:rPr>
        <w:t>double</w:t>
      </w:r>
      <w:proofErr w:type="gramEnd"/>
      <w:r w:rsidRPr="005D62E1">
        <w:rPr>
          <w:rFonts w:ascii="Helvetica" w:eastAsia="Times New Roman" w:hAnsi="Helvetica" w:cs="Helvetica"/>
          <w:color w:val="454545"/>
          <w:sz w:val="18"/>
          <w:szCs w:val="18"/>
          <w:lang w:eastAsia="pt-BR"/>
        </w:rPr>
        <w:t xml:space="preserve"> portion upon Elisha.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 understanding of the present demand of God will keep the church in obedience to the voice of God and relevant to the purposes of God. </w:t>
      </w:r>
      <w:r w:rsidRPr="005D62E1">
        <w:rPr>
          <w:rFonts w:ascii="Helvetica" w:eastAsia="Times New Roman" w:hAnsi="Helvetica" w:cs="Helvetica"/>
          <w:color w:val="454545"/>
          <w:sz w:val="18"/>
          <w:szCs w:val="18"/>
          <w:lang w:eastAsia="pt-BR"/>
        </w:rPr>
        <w:br/>
        <w:t>Failure to understand the times, leads to religious bondage. </w:t>
      </w:r>
      <w:r w:rsidRPr="005D62E1">
        <w:rPr>
          <w:rFonts w:ascii="Helvetica" w:eastAsia="Times New Roman" w:hAnsi="Helvetica" w:cs="Helvetica"/>
          <w:color w:val="454545"/>
          <w:sz w:val="18"/>
          <w:szCs w:val="18"/>
          <w:lang w:eastAsia="pt-BR"/>
        </w:rPr>
        <w:br/>
        <w:t>Luke 12:54-56</w:t>
      </w:r>
      <w:r w:rsidRPr="005D62E1">
        <w:rPr>
          <w:rFonts w:ascii="Helvetica" w:eastAsia="Times New Roman" w:hAnsi="Helvetica" w:cs="Helvetica"/>
          <w:color w:val="454545"/>
          <w:sz w:val="18"/>
          <w:szCs w:val="18"/>
          <w:lang w:eastAsia="pt-BR"/>
        </w:rPr>
        <w:br/>
        <w:t>54    Then He also said to the multitudes, "Whenever you see a cloud rising out of the west, immediately you say, 'A shower is coming'; and so it is.</w:t>
      </w:r>
      <w:r w:rsidRPr="005D62E1">
        <w:rPr>
          <w:rFonts w:ascii="Helvetica" w:eastAsia="Times New Roman" w:hAnsi="Helvetica" w:cs="Helvetica"/>
          <w:color w:val="454545"/>
          <w:sz w:val="18"/>
          <w:szCs w:val="18"/>
          <w:lang w:eastAsia="pt-BR"/>
        </w:rPr>
        <w:br/>
        <w:t>55    "And when you see the south wind blow, you say, 'There will be hot weather'; and there is.</w:t>
      </w:r>
      <w:r w:rsidRPr="005D62E1">
        <w:rPr>
          <w:rFonts w:ascii="Helvetica" w:eastAsia="Times New Roman" w:hAnsi="Helvetica" w:cs="Helvetica"/>
          <w:color w:val="454545"/>
          <w:sz w:val="18"/>
          <w:szCs w:val="18"/>
          <w:lang w:eastAsia="pt-BR"/>
        </w:rPr>
        <w:br/>
        <w:t>56    "Hypocrites! You can discern the face of the sky and of the earth, but how is it you do not discern this time?</w:t>
      </w:r>
      <w:r w:rsidRPr="005D62E1">
        <w:rPr>
          <w:rFonts w:ascii="Helvetica" w:eastAsia="Times New Roman" w:hAnsi="Helvetica" w:cs="Helvetica"/>
          <w:color w:val="454545"/>
          <w:sz w:val="18"/>
          <w:szCs w:val="18"/>
          <w:lang w:eastAsia="pt-BR"/>
        </w:rPr>
        <w:br/>
        <w:t>(NKJ)</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lastRenderedPageBreak/>
        <w:t>PRACTICALITY</w:t>
      </w:r>
      <w:r w:rsidRPr="005D62E1">
        <w:rPr>
          <w:rFonts w:ascii="Helvetica" w:eastAsia="Times New Roman" w:hAnsi="Helvetica" w:cs="Helvetica"/>
          <w:color w:val="454545"/>
          <w:sz w:val="18"/>
          <w:szCs w:val="18"/>
          <w:lang w:eastAsia="pt-BR"/>
        </w:rPr>
        <w:br/>
        <w:t>“to know what Israel ought do”</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 children of Issachar did not only have understanding of the times, they knew what to do. Those who know what to do, have been delivered from personal prophecy. John the Baptist who is a picture of the Apostolic Prophetic anointing knew what to do. In Luke 3:10,12,14 He had answers to the question “ what shall we do?</w:t>
      </w:r>
      <w:proofErr w:type="gramStart"/>
      <w:r w:rsidRPr="005D62E1">
        <w:rPr>
          <w:rFonts w:ascii="Helvetica" w:eastAsia="Times New Roman" w:hAnsi="Helvetica" w:cs="Helvetica"/>
          <w:color w:val="454545"/>
          <w:sz w:val="18"/>
          <w:szCs w:val="18"/>
          <w:lang w:eastAsia="pt-BR"/>
        </w:rPr>
        <w:t>”</w:t>
      </w:r>
      <w:proofErr w:type="gramEnd"/>
      <w:r w:rsidRPr="005D62E1">
        <w:rPr>
          <w:rFonts w:ascii="Helvetica" w:eastAsia="Times New Roman" w:hAnsi="Helvetica" w:cs="Helvetica"/>
          <w:color w:val="454545"/>
          <w:sz w:val="18"/>
          <w:szCs w:val="18"/>
          <w:lang w:eastAsia="pt-BR"/>
        </w:rPr>
        <w:t>. This element brings a practical dimension to ministry. Most people know what to say but don’t know what to do.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2.8.3  PERSONAL SUCCESS</w:t>
      </w:r>
      <w:r w:rsidRPr="005D62E1">
        <w:rPr>
          <w:rFonts w:ascii="Helvetica" w:eastAsia="Times New Roman" w:hAnsi="Helvetica" w:cs="Helvetica"/>
          <w:color w:val="454545"/>
          <w:sz w:val="18"/>
          <w:szCs w:val="18"/>
          <w:lang w:eastAsia="pt-BR"/>
        </w:rPr>
        <w:br/>
        <w:t>“all their brethren were at their command;”</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They had conquered in their own family circle – their relatives listened to them. This is the hardest territory to win in. These men succeeded at home. Successful Christians have first built the church in their own homes.</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2.9.1  EXPERTS</w:t>
      </w:r>
      <w:r w:rsidRPr="005D62E1">
        <w:rPr>
          <w:rFonts w:ascii="Helvetica" w:eastAsia="Times New Roman" w:hAnsi="Helvetica" w:cs="Helvetica"/>
          <w:color w:val="454545"/>
          <w:sz w:val="18"/>
          <w:szCs w:val="18"/>
          <w:lang w:eastAsia="pt-BR"/>
        </w:rPr>
        <w:br/>
        <w:t>“ expert in war”</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This is beyond fitness and being equipped. Here they were experts with all the weapons of war. This grace needs to come  into local church. We need experts in musical instruments, prayer,  </w:t>
      </w:r>
      <w:r w:rsidRPr="005D62E1">
        <w:rPr>
          <w:rFonts w:ascii="Helvetica" w:eastAsia="Times New Roman" w:hAnsi="Helvetica" w:cs="Helvetica"/>
          <w:color w:val="454545"/>
          <w:sz w:val="18"/>
          <w:szCs w:val="18"/>
          <w:lang w:eastAsia="pt-BR"/>
        </w:rPr>
        <w:br/>
        <w:t>exegesis, hermeneutics etc.</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2.9.2    STOUTHEARTED (LOYALTY, TRUSTWORTHINESS)</w:t>
      </w:r>
      <w:r w:rsidRPr="005D62E1">
        <w:rPr>
          <w:rFonts w:ascii="Helvetica" w:eastAsia="Times New Roman" w:hAnsi="Helvetica" w:cs="Helvetica"/>
          <w:color w:val="454545"/>
          <w:sz w:val="18"/>
          <w:szCs w:val="18"/>
          <w:lang w:eastAsia="pt-BR"/>
        </w:rPr>
        <w:br/>
        <w:t>“ stouthearted men”</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These men were loyal to David. Besides loyalty to God,  the church needs men and women that  </w:t>
      </w:r>
      <w:r w:rsidRPr="005D62E1">
        <w:rPr>
          <w:rFonts w:ascii="Helvetica" w:eastAsia="Times New Roman" w:hAnsi="Helvetica" w:cs="Helvetica"/>
          <w:color w:val="454545"/>
          <w:sz w:val="18"/>
          <w:szCs w:val="18"/>
          <w:lang w:eastAsia="pt-BR"/>
        </w:rPr>
        <w:br/>
        <w:t>  are loyal to the set man and to the vision of the house.</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2.9.3    KEEPING RANK </w:t>
      </w:r>
      <w:r w:rsidRPr="005D62E1">
        <w:rPr>
          <w:rFonts w:ascii="Helvetica" w:eastAsia="Times New Roman" w:hAnsi="Helvetica" w:cs="Helvetica"/>
          <w:color w:val="454545"/>
          <w:sz w:val="18"/>
          <w:szCs w:val="18"/>
          <w:lang w:eastAsia="pt-BR"/>
        </w:rPr>
        <w:br/>
        <w:t>“who could keep ranks”</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This is the discipline of staying within the boundary of your call. It is the principle of working  </w:t>
      </w:r>
      <w:r w:rsidRPr="005D62E1">
        <w:rPr>
          <w:rFonts w:ascii="Helvetica" w:eastAsia="Times New Roman" w:hAnsi="Helvetica" w:cs="Helvetica"/>
          <w:color w:val="454545"/>
          <w:sz w:val="18"/>
          <w:szCs w:val="18"/>
          <w:lang w:eastAsia="pt-BR"/>
        </w:rPr>
        <w:br/>
        <w:t>your own land. </w:t>
      </w:r>
      <w:r w:rsidRPr="005D62E1">
        <w:rPr>
          <w:rFonts w:ascii="Helvetica" w:eastAsia="Times New Roman" w:hAnsi="Helvetica" w:cs="Helvetica"/>
          <w:color w:val="454545"/>
          <w:sz w:val="18"/>
          <w:szCs w:val="18"/>
          <w:lang w:eastAsia="pt-BR"/>
        </w:rPr>
        <w:br/>
        <w:t>Prov 12:11</w:t>
      </w:r>
      <w:r w:rsidRPr="005D62E1">
        <w:rPr>
          <w:rFonts w:ascii="Helvetica" w:eastAsia="Times New Roman" w:hAnsi="Helvetica" w:cs="Helvetica"/>
          <w:color w:val="454545"/>
          <w:sz w:val="18"/>
          <w:szCs w:val="18"/>
          <w:lang w:eastAsia="pt-BR"/>
        </w:rPr>
        <w:br/>
        <w:t>11    He who works his land will have abundant food, but he who chases fantasies lacks judgment.</w:t>
      </w:r>
      <w:r w:rsidRPr="005D62E1">
        <w:rPr>
          <w:rFonts w:ascii="Helvetica" w:eastAsia="Times New Roman" w:hAnsi="Helvetica" w:cs="Helvetica"/>
          <w:color w:val="454545"/>
          <w:sz w:val="18"/>
          <w:szCs w:val="18"/>
          <w:lang w:eastAsia="pt-BR"/>
        </w:rPr>
        <w:br/>
        <w:t>  (NIV)</w:t>
      </w:r>
      <w:r w:rsidRPr="005D62E1">
        <w:rPr>
          <w:rFonts w:ascii="Helvetica" w:eastAsia="Times New Roman" w:hAnsi="Helvetica" w:cs="Helvetica"/>
          <w:color w:val="454545"/>
          <w:sz w:val="18"/>
          <w:szCs w:val="18"/>
          <w:lang w:eastAsia="pt-BR"/>
        </w:rPr>
        <w:br/>
        <w:t>This principle is a major deterrent to strife in a local church.</w:t>
      </w:r>
      <w:r w:rsidRPr="005D62E1">
        <w:rPr>
          <w:rFonts w:ascii="Helvetica" w:eastAsia="Times New Roman" w:hAnsi="Helvetica" w:cs="Helvetica"/>
          <w:color w:val="454545"/>
          <w:sz w:val="18"/>
          <w:szCs w:val="18"/>
          <w:lang w:eastAsia="pt-BR"/>
        </w:rPr>
        <w:br/>
        <w:t>In the Old Testament those who crossed the boundary of their call suffered God’s judgement e.g.</w:t>
      </w:r>
      <w:r w:rsidRPr="005D62E1">
        <w:rPr>
          <w:rFonts w:ascii="Helvetica" w:eastAsia="Times New Roman" w:hAnsi="Helvetica" w:cs="Helvetica"/>
          <w:color w:val="454545"/>
          <w:sz w:val="18"/>
          <w:szCs w:val="18"/>
          <w:lang w:eastAsia="pt-BR"/>
        </w:rPr>
        <w:br/>
        <w:t>Uzza (1 Chron. 13:7-10)</w:t>
      </w:r>
      <w:r w:rsidRPr="005D62E1">
        <w:rPr>
          <w:rFonts w:ascii="Helvetica" w:eastAsia="Times New Roman" w:hAnsi="Helvetica" w:cs="Helvetica"/>
          <w:color w:val="454545"/>
          <w:sz w:val="18"/>
          <w:szCs w:val="18"/>
          <w:lang w:eastAsia="pt-BR"/>
        </w:rPr>
        <w:br/>
        <w:t>King Saul (1 Sam. 13:7-14) </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2.10.1 CORPORATE MENTAL INTEGRATION OF VISION</w:t>
      </w:r>
      <w:r w:rsidRPr="005D62E1">
        <w:rPr>
          <w:rFonts w:ascii="Helvetica" w:eastAsia="Times New Roman" w:hAnsi="Helvetica" w:cs="Helvetica"/>
          <w:color w:val="454545"/>
          <w:sz w:val="18"/>
          <w:szCs w:val="18"/>
          <w:lang w:eastAsia="pt-BR"/>
        </w:rPr>
        <w:br/>
        <w:t>“were of one mind to make David king.”</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There was total agreement to David’s leadership. David’s rulership was accepted with one accord. Thus David’s vision became their vision. </w:t>
      </w:r>
      <w:r w:rsidRPr="005D62E1">
        <w:rPr>
          <w:rFonts w:ascii="Helvetica" w:eastAsia="Times New Roman" w:hAnsi="Helvetica" w:cs="Helvetica"/>
          <w:color w:val="454545"/>
          <w:sz w:val="18"/>
          <w:szCs w:val="18"/>
          <w:lang w:eastAsia="pt-BR"/>
        </w:rPr>
        <w:br/>
        <w:t>A similar principle is seen in Acts 16:</w:t>
      </w:r>
      <w:r w:rsidRPr="005D62E1">
        <w:rPr>
          <w:rFonts w:ascii="Helvetica" w:eastAsia="Times New Roman" w:hAnsi="Helvetica" w:cs="Helvetica"/>
          <w:color w:val="454545"/>
          <w:sz w:val="18"/>
          <w:szCs w:val="18"/>
          <w:lang w:eastAsia="pt-BR"/>
        </w:rPr>
        <w:br/>
        <w:t>Acts 16:9-10</w:t>
      </w:r>
      <w:r w:rsidRPr="005D62E1">
        <w:rPr>
          <w:rFonts w:ascii="Helvetica" w:eastAsia="Times New Roman" w:hAnsi="Helvetica" w:cs="Helvetica"/>
          <w:color w:val="454545"/>
          <w:sz w:val="18"/>
          <w:szCs w:val="18"/>
          <w:lang w:eastAsia="pt-BR"/>
        </w:rPr>
        <w:br/>
        <w:t>9    And a vision appeared to Paul in the night. A man of Macedonia stood and pleaded with him, saying, "Come over to Macedonia and help us."</w:t>
      </w:r>
      <w:r w:rsidRPr="005D62E1">
        <w:rPr>
          <w:rFonts w:ascii="Helvetica" w:eastAsia="Times New Roman" w:hAnsi="Helvetica" w:cs="Helvetica"/>
          <w:color w:val="454545"/>
          <w:sz w:val="18"/>
          <w:szCs w:val="18"/>
          <w:lang w:eastAsia="pt-BR"/>
        </w:rPr>
        <w:br/>
        <w:t>10    Now after he had seen the vision, immediately we sought to go to Macedonia, concluding that the Lord had called us to preach the gospel to them.</w:t>
      </w:r>
      <w:r w:rsidRPr="005D62E1">
        <w:rPr>
          <w:rFonts w:ascii="Helvetica" w:eastAsia="Times New Roman" w:hAnsi="Helvetica" w:cs="Helvetica"/>
          <w:color w:val="454545"/>
          <w:sz w:val="18"/>
          <w:szCs w:val="18"/>
          <w:lang w:eastAsia="pt-BR"/>
        </w:rPr>
        <w:br/>
        <w:t>(NKJ)</w:t>
      </w:r>
      <w:r w:rsidRPr="005D62E1">
        <w:rPr>
          <w:rFonts w:ascii="Helvetica" w:eastAsia="Times New Roman" w:hAnsi="Helvetica" w:cs="Helvetica"/>
          <w:color w:val="454545"/>
          <w:sz w:val="18"/>
          <w:szCs w:val="18"/>
          <w:lang w:eastAsia="pt-BR"/>
        </w:rPr>
        <w:br/>
        <w:t xml:space="preserve">Paul saw the vision, then other members of </w:t>
      </w:r>
      <w:proofErr w:type="gramStart"/>
      <w:r w:rsidRPr="005D62E1">
        <w:rPr>
          <w:rFonts w:ascii="Helvetica" w:eastAsia="Times New Roman" w:hAnsi="Helvetica" w:cs="Helvetica"/>
          <w:color w:val="454545"/>
          <w:sz w:val="18"/>
          <w:szCs w:val="18"/>
          <w:lang w:eastAsia="pt-BR"/>
        </w:rPr>
        <w:t>the</w:t>
      </w:r>
      <w:proofErr w:type="gramEnd"/>
      <w:r w:rsidRPr="005D62E1">
        <w:rPr>
          <w:rFonts w:ascii="Helvetica" w:eastAsia="Times New Roman" w:hAnsi="Helvetica" w:cs="Helvetica"/>
          <w:color w:val="454545"/>
          <w:sz w:val="18"/>
          <w:szCs w:val="18"/>
          <w:lang w:eastAsia="pt-BR"/>
        </w:rPr>
        <w:t xml:space="preserve"> team took ownership of the vision because of agreement. Thus the vision moved from singular to plural.</w:t>
      </w:r>
      <w:r w:rsidRPr="005D62E1">
        <w:rPr>
          <w:rFonts w:ascii="Helvetica" w:eastAsia="Times New Roman" w:hAnsi="Helvetica" w:cs="Helvetica"/>
          <w:color w:val="454545"/>
          <w:sz w:val="18"/>
          <w:szCs w:val="18"/>
          <w:lang w:eastAsia="pt-BR"/>
        </w:rPr>
        <w:br/>
        <w:t>Corporate mental integration of vision makes the local church the fortress of God.</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2.10.2  BROTHERHOOD</w:t>
      </w:r>
      <w:r w:rsidRPr="005D62E1">
        <w:rPr>
          <w:rFonts w:ascii="Helvetica" w:eastAsia="Times New Roman" w:hAnsi="Helvetica" w:cs="Helvetica"/>
          <w:color w:val="454545"/>
          <w:sz w:val="18"/>
          <w:szCs w:val="18"/>
          <w:lang w:eastAsia="pt-BR"/>
        </w:rPr>
        <w:br/>
      </w:r>
      <w:proofErr w:type="gramStart"/>
      <w:r w:rsidRPr="005D62E1">
        <w:rPr>
          <w:rFonts w:ascii="Helvetica" w:eastAsia="Times New Roman" w:hAnsi="Helvetica" w:cs="Helvetica"/>
          <w:color w:val="454545"/>
          <w:sz w:val="18"/>
          <w:szCs w:val="18"/>
          <w:lang w:eastAsia="pt-BR"/>
        </w:rPr>
        <w:t>“</w:t>
      </w:r>
      <w:proofErr w:type="gramEnd"/>
      <w:r w:rsidRPr="005D62E1">
        <w:rPr>
          <w:rFonts w:ascii="Helvetica" w:eastAsia="Times New Roman" w:hAnsi="Helvetica" w:cs="Helvetica"/>
          <w:color w:val="454545"/>
          <w:sz w:val="18"/>
          <w:szCs w:val="18"/>
          <w:lang w:eastAsia="pt-BR"/>
        </w:rPr>
        <w:t>their brethren”</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 xml:space="preserve">Despite diverse giftings the followers of David lived in brotherhood. The writer to the Hebrews </w:t>
      </w:r>
      <w:proofErr w:type="gramStart"/>
      <w:r w:rsidRPr="005D62E1">
        <w:rPr>
          <w:rFonts w:ascii="Helvetica" w:eastAsia="Times New Roman" w:hAnsi="Helvetica" w:cs="Helvetica"/>
          <w:color w:val="454545"/>
          <w:sz w:val="18"/>
          <w:szCs w:val="18"/>
          <w:lang w:eastAsia="pt-BR"/>
        </w:rPr>
        <w:t>said</w:t>
      </w:r>
      <w:proofErr w:type="gramEnd"/>
      <w:r w:rsidRPr="005D62E1">
        <w:rPr>
          <w:rFonts w:ascii="Helvetica" w:eastAsia="Times New Roman" w:hAnsi="Helvetica" w:cs="Helvetica"/>
          <w:color w:val="454545"/>
          <w:sz w:val="18"/>
          <w:szCs w:val="18"/>
          <w:lang w:eastAsia="pt-BR"/>
        </w:rPr>
        <w:t xml:space="preserve"> :</w:t>
      </w:r>
      <w:r w:rsidRPr="005D62E1">
        <w:rPr>
          <w:rFonts w:ascii="Helvetica" w:eastAsia="Times New Roman" w:hAnsi="Helvetica" w:cs="Helvetica"/>
          <w:color w:val="454545"/>
          <w:sz w:val="18"/>
          <w:szCs w:val="18"/>
          <w:lang w:eastAsia="pt-BR"/>
        </w:rPr>
        <w:br/>
        <w:t>Heb 13:1</w:t>
      </w:r>
      <w:r w:rsidRPr="005D62E1">
        <w:rPr>
          <w:rFonts w:ascii="Helvetica" w:eastAsia="Times New Roman" w:hAnsi="Helvetica" w:cs="Helvetica"/>
          <w:color w:val="454545"/>
          <w:sz w:val="18"/>
          <w:szCs w:val="18"/>
          <w:lang w:eastAsia="pt-BR"/>
        </w:rPr>
        <w:br/>
        <w:t>1    Let brotherly love continue.</w:t>
      </w:r>
      <w:r w:rsidRPr="005D62E1">
        <w:rPr>
          <w:rFonts w:ascii="Helvetica" w:eastAsia="Times New Roman" w:hAnsi="Helvetica" w:cs="Helvetica"/>
          <w:color w:val="454545"/>
          <w:sz w:val="18"/>
          <w:szCs w:val="18"/>
          <w:lang w:eastAsia="pt-BR"/>
        </w:rPr>
        <w:br/>
        <w:t>(KJV)</w:t>
      </w:r>
      <w:r w:rsidRPr="005D62E1">
        <w:rPr>
          <w:rFonts w:ascii="Helvetica" w:eastAsia="Times New Roman" w:hAnsi="Helvetica" w:cs="Helvetica"/>
          <w:color w:val="454545"/>
          <w:sz w:val="18"/>
          <w:szCs w:val="18"/>
          <w:lang w:eastAsia="pt-BR"/>
        </w:rPr>
        <w:br/>
        <w:t>This understanding destroys strife in a local church.</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lastRenderedPageBreak/>
        <w:br/>
        <w:t>2.11  CORPORATE JOY</w:t>
      </w:r>
      <w:r w:rsidRPr="005D62E1">
        <w:rPr>
          <w:rFonts w:ascii="Helvetica" w:eastAsia="Times New Roman" w:hAnsi="Helvetica" w:cs="Helvetica"/>
          <w:color w:val="454545"/>
          <w:sz w:val="18"/>
          <w:szCs w:val="18"/>
          <w:lang w:eastAsia="pt-BR"/>
        </w:rPr>
        <w:br/>
        <w:t>“there was joy in Israel”</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Joy in the house is contagious and conducive to enthusiasm for the work of the ministry.</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2.12  CORPORATE DESIRE FOR THE PRESENCE OF GOD</w:t>
      </w:r>
      <w:r w:rsidRPr="005D62E1">
        <w:rPr>
          <w:rFonts w:ascii="Helvetica" w:eastAsia="Times New Roman" w:hAnsi="Helvetica" w:cs="Helvetica"/>
          <w:color w:val="454545"/>
          <w:sz w:val="18"/>
          <w:szCs w:val="18"/>
          <w:lang w:eastAsia="pt-BR"/>
        </w:rPr>
        <w:br/>
        <w:t>  “ let us bring the ark of our God back to us/ for the thing was right in the eyes of all the people.”</w:t>
      </w:r>
      <w:r w:rsidRPr="005D62E1">
        <w:rPr>
          <w:rFonts w:ascii="Helvetica" w:eastAsia="Times New Roman" w:hAnsi="Helvetica" w:cs="Helvetica"/>
          <w:color w:val="454545"/>
          <w:sz w:val="18"/>
          <w:szCs w:val="18"/>
          <w:lang w:eastAsia="pt-BR"/>
        </w:rPr>
        <w:br/>
      </w:r>
      <w:r w:rsidRPr="005D62E1">
        <w:rPr>
          <w:rFonts w:ascii="Helvetica" w:eastAsia="Times New Roman" w:hAnsi="Helvetica" w:cs="Helvetica"/>
          <w:color w:val="454545"/>
          <w:sz w:val="18"/>
          <w:szCs w:val="18"/>
          <w:lang w:eastAsia="pt-BR"/>
        </w:rPr>
        <w:br/>
        <w:t>They decided  to bring back the ark of God only after the strength of the army was established.  </w:t>
      </w:r>
      <w:r w:rsidRPr="005D62E1">
        <w:rPr>
          <w:rFonts w:ascii="Helvetica" w:eastAsia="Times New Roman" w:hAnsi="Helvetica" w:cs="Helvetica"/>
          <w:color w:val="454545"/>
          <w:sz w:val="18"/>
          <w:szCs w:val="18"/>
          <w:lang w:eastAsia="pt-BR"/>
        </w:rPr>
        <w:br/>
        <w:t>Haggai said that the glory of the latter house will be greater than the glory of the former house.</w:t>
      </w:r>
      <w:r w:rsidRPr="005D62E1">
        <w:rPr>
          <w:rFonts w:ascii="Helvetica" w:eastAsia="Times New Roman" w:hAnsi="Helvetica" w:cs="Helvetica"/>
          <w:color w:val="454545"/>
          <w:sz w:val="18"/>
          <w:szCs w:val="18"/>
          <w:lang w:eastAsia="pt-BR"/>
        </w:rPr>
        <w:br/>
        <w:t>If the church is to contain the greater glory a stronger structure is mandatory. A new wineskin is          </w:t>
      </w:r>
      <w:r w:rsidRPr="005D62E1">
        <w:rPr>
          <w:rFonts w:ascii="Helvetica" w:eastAsia="Times New Roman" w:hAnsi="Helvetica" w:cs="Helvetica"/>
          <w:color w:val="454545"/>
          <w:sz w:val="18"/>
          <w:szCs w:val="18"/>
          <w:lang w:eastAsia="pt-BR"/>
        </w:rPr>
        <w:br/>
        <w:t>needed for new wine. A corporate passion for God is needed to contain the greater glory.</w:t>
      </w:r>
    </w:p>
    <w:p w:rsidR="001F1941" w:rsidRDefault="001F1941">
      <w:bookmarkStart w:id="0" w:name="_GoBack"/>
      <w:bookmarkEnd w:id="0"/>
    </w:p>
    <w:sectPr w:rsidR="001F1941" w:rsidSect="0091320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87352A"/>
    <w:multiLevelType w:val="multilevel"/>
    <w:tmpl w:val="A7ECA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2F19B1"/>
    <w:multiLevelType w:val="multilevel"/>
    <w:tmpl w:val="AA424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hideSpellingErrors/>
  <w:proofState w:grammar="clean"/>
  <w:defaultTabStop w:val="708"/>
  <w:hyphenationZone w:val="425"/>
  <w:characterSpacingControl w:val="doNotCompress"/>
  <w:compat/>
  <w:rsids>
    <w:rsidRoot w:val="005D62E1"/>
    <w:rsid w:val="001F1941"/>
    <w:rsid w:val="005D62E1"/>
    <w:rsid w:val="00913200"/>
    <w:rsid w:val="00B2752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320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5D62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5D62E1"/>
  </w:style>
</w:styles>
</file>

<file path=word/webSettings.xml><?xml version="1.0" encoding="utf-8"?>
<w:webSettings xmlns:r="http://schemas.openxmlformats.org/officeDocument/2006/relationships" xmlns:w="http://schemas.openxmlformats.org/wordprocessingml/2006/main">
  <w:divs>
    <w:div w:id="1537697013">
      <w:bodyDiv w:val="1"/>
      <w:marLeft w:val="0"/>
      <w:marRight w:val="0"/>
      <w:marTop w:val="0"/>
      <w:marBottom w:val="0"/>
      <w:divBdr>
        <w:top w:val="none" w:sz="0" w:space="0" w:color="auto"/>
        <w:left w:val="none" w:sz="0" w:space="0" w:color="auto"/>
        <w:bottom w:val="none" w:sz="0" w:space="0" w:color="auto"/>
        <w:right w:val="none" w:sz="0" w:space="0" w:color="auto"/>
      </w:divBdr>
      <w:divsChild>
        <w:div w:id="919143225">
          <w:marLeft w:val="0"/>
          <w:marRight w:val="0"/>
          <w:marTop w:val="0"/>
          <w:marBottom w:val="0"/>
          <w:divBdr>
            <w:top w:val="none" w:sz="0" w:space="0" w:color="auto"/>
            <w:left w:val="none" w:sz="0" w:space="0" w:color="auto"/>
            <w:bottom w:val="single" w:sz="6" w:space="0" w:color="DDDDDD"/>
            <w:right w:val="none" w:sz="0" w:space="0" w:color="auto"/>
          </w:divBdr>
        </w:div>
        <w:div w:id="825364220">
          <w:marLeft w:val="345"/>
          <w:marRight w:val="360"/>
          <w:marTop w:val="375"/>
          <w:marBottom w:val="3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3210</Words>
  <Characters>17336</Characters>
  <Application>Microsoft Office Word</Application>
  <DocSecurity>0</DocSecurity>
  <Lines>144</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Meu amor Marcia</cp:lastModifiedBy>
  <cp:revision>2</cp:revision>
  <dcterms:created xsi:type="dcterms:W3CDTF">2013-08-28T17:57:00Z</dcterms:created>
  <dcterms:modified xsi:type="dcterms:W3CDTF">2015-09-14T14:43:00Z</dcterms:modified>
</cp:coreProperties>
</file>